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FE" w:rsidRPr="00900ED7" w:rsidRDefault="00AA20FE" w:rsidP="00AA20FE">
      <w:pPr>
        <w:rPr>
          <w:b/>
          <w:bCs/>
          <w:lang w:val="ru-RU"/>
        </w:rPr>
      </w:pPr>
      <w:r w:rsidRPr="00900ED7">
        <w:rPr>
          <w:b/>
          <w:bCs/>
          <w:lang w:val="ru-RU"/>
        </w:rPr>
        <w:t>Исходные данные:</w:t>
      </w:r>
    </w:p>
    <w:tbl>
      <w:tblPr>
        <w:tblStyle w:val="afe"/>
        <w:tblW w:w="941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698"/>
        <w:gridCol w:w="1003"/>
        <w:gridCol w:w="1276"/>
        <w:gridCol w:w="792"/>
        <w:gridCol w:w="1041"/>
        <w:gridCol w:w="774"/>
        <w:gridCol w:w="1162"/>
        <w:gridCol w:w="971"/>
      </w:tblGrid>
      <w:tr w:rsidR="00AA20FE" w:rsidRPr="00900ED7" w:rsidTr="00F03051">
        <w:trPr>
          <w:jc w:val="center"/>
        </w:trPr>
        <w:tc>
          <w:tcPr>
            <w:tcW w:w="846" w:type="dxa"/>
            <w:vMerge w:val="restart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Вид продукции</w:t>
            </w:r>
          </w:p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(СХЗ)</w:t>
            </w:r>
          </w:p>
        </w:tc>
        <w:tc>
          <w:tcPr>
            <w:tcW w:w="1548" w:type="dxa"/>
            <w:gridSpan w:val="2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Объем продаж организации Х, тыс. руб. </w:t>
            </w:r>
          </w:p>
        </w:tc>
        <w:tc>
          <w:tcPr>
            <w:tcW w:w="1003" w:type="dxa"/>
            <w:vMerge w:val="restart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Ёмкость рынка в 2020 г., тыс. руб.</w:t>
            </w:r>
          </w:p>
        </w:tc>
        <w:tc>
          <w:tcPr>
            <w:tcW w:w="1276" w:type="dxa"/>
            <w:vMerge w:val="restart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Объём продаж конкурента в 2020, тыс. руб.</w:t>
            </w:r>
          </w:p>
        </w:tc>
        <w:tc>
          <w:tcPr>
            <w:tcW w:w="1833" w:type="dxa"/>
            <w:gridSpan w:val="2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Доля рынка в 2020 г., %</w:t>
            </w:r>
          </w:p>
        </w:tc>
        <w:tc>
          <w:tcPr>
            <w:tcW w:w="774" w:type="dxa"/>
            <w:vMerge w:val="restart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Темпы роста объёма продаж, </w:t>
            </w:r>
          </w:p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%</w:t>
            </w:r>
          </w:p>
        </w:tc>
        <w:tc>
          <w:tcPr>
            <w:tcW w:w="1162" w:type="dxa"/>
            <w:vMerge w:val="restart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ОДР</w:t>
            </w:r>
          </w:p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(Коэф-фициент лидер-ства)</w:t>
            </w:r>
          </w:p>
        </w:tc>
        <w:tc>
          <w:tcPr>
            <w:tcW w:w="971" w:type="dxa"/>
            <w:vMerge w:val="restart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Доля продукции в общем объёме продаж, </w:t>
            </w:r>
          </w:p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%</w:t>
            </w:r>
          </w:p>
        </w:tc>
      </w:tr>
      <w:tr w:rsidR="00AA20FE" w:rsidRPr="00900ED7" w:rsidTr="00F03051">
        <w:trPr>
          <w:jc w:val="center"/>
        </w:trPr>
        <w:tc>
          <w:tcPr>
            <w:tcW w:w="846" w:type="dxa"/>
            <w:vMerge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850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2019 г.</w:t>
            </w:r>
          </w:p>
        </w:tc>
        <w:tc>
          <w:tcPr>
            <w:tcW w:w="698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2020 г.</w:t>
            </w:r>
          </w:p>
        </w:tc>
        <w:tc>
          <w:tcPr>
            <w:tcW w:w="1003" w:type="dxa"/>
            <w:vMerge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1276" w:type="dxa"/>
            <w:vMerge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792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Органи-зации Х</w:t>
            </w:r>
          </w:p>
        </w:tc>
        <w:tc>
          <w:tcPr>
            <w:tcW w:w="1041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Сильнейшего конкурента</w:t>
            </w:r>
          </w:p>
        </w:tc>
        <w:tc>
          <w:tcPr>
            <w:tcW w:w="774" w:type="dxa"/>
            <w:vMerge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1162" w:type="dxa"/>
            <w:vMerge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971" w:type="dxa"/>
            <w:vMerge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</w:tr>
      <w:tr w:rsidR="00AA20FE" w:rsidRPr="00900ED7" w:rsidTr="00F03051">
        <w:trPr>
          <w:jc w:val="center"/>
        </w:trPr>
        <w:tc>
          <w:tcPr>
            <w:tcW w:w="846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А</w:t>
            </w:r>
          </w:p>
        </w:tc>
        <w:tc>
          <w:tcPr>
            <w:tcW w:w="850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3800</w:t>
            </w:r>
          </w:p>
        </w:tc>
        <w:tc>
          <w:tcPr>
            <w:tcW w:w="698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4000</w:t>
            </w:r>
          </w:p>
        </w:tc>
        <w:tc>
          <w:tcPr>
            <w:tcW w:w="1003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14706</w:t>
            </w:r>
          </w:p>
        </w:tc>
        <w:tc>
          <w:tcPr>
            <w:tcW w:w="1276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2500</w:t>
            </w:r>
          </w:p>
        </w:tc>
        <w:tc>
          <w:tcPr>
            <w:tcW w:w="792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1041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774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1162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971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</w:tr>
      <w:tr w:rsidR="00AA20FE" w:rsidRPr="00900ED7" w:rsidTr="00F03051">
        <w:trPr>
          <w:jc w:val="center"/>
        </w:trPr>
        <w:tc>
          <w:tcPr>
            <w:tcW w:w="846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Б</w:t>
            </w:r>
          </w:p>
        </w:tc>
        <w:tc>
          <w:tcPr>
            <w:tcW w:w="850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980</w:t>
            </w:r>
          </w:p>
        </w:tc>
        <w:tc>
          <w:tcPr>
            <w:tcW w:w="698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1298</w:t>
            </w:r>
          </w:p>
        </w:tc>
        <w:tc>
          <w:tcPr>
            <w:tcW w:w="1003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3933</w:t>
            </w:r>
          </w:p>
        </w:tc>
        <w:tc>
          <w:tcPr>
            <w:tcW w:w="1276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826</w:t>
            </w:r>
          </w:p>
        </w:tc>
        <w:tc>
          <w:tcPr>
            <w:tcW w:w="792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1041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774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1162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971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</w:tr>
      <w:tr w:rsidR="00AA20FE" w:rsidRPr="00900ED7" w:rsidTr="00F03051">
        <w:trPr>
          <w:jc w:val="center"/>
        </w:trPr>
        <w:tc>
          <w:tcPr>
            <w:tcW w:w="846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В</w:t>
            </w:r>
          </w:p>
        </w:tc>
        <w:tc>
          <w:tcPr>
            <w:tcW w:w="850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180</w:t>
            </w:r>
          </w:p>
        </w:tc>
        <w:tc>
          <w:tcPr>
            <w:tcW w:w="698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260</w:t>
            </w:r>
          </w:p>
        </w:tc>
        <w:tc>
          <w:tcPr>
            <w:tcW w:w="1003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5200</w:t>
            </w:r>
          </w:p>
        </w:tc>
        <w:tc>
          <w:tcPr>
            <w:tcW w:w="1276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364</w:t>
            </w:r>
          </w:p>
        </w:tc>
        <w:tc>
          <w:tcPr>
            <w:tcW w:w="792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1041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774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1162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971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</w:tr>
      <w:tr w:rsidR="00AA20FE" w:rsidRPr="00900ED7" w:rsidTr="00F03051">
        <w:trPr>
          <w:jc w:val="center"/>
        </w:trPr>
        <w:tc>
          <w:tcPr>
            <w:tcW w:w="846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Г</w:t>
            </w:r>
          </w:p>
        </w:tc>
        <w:tc>
          <w:tcPr>
            <w:tcW w:w="850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3700</w:t>
            </w:r>
          </w:p>
        </w:tc>
        <w:tc>
          <w:tcPr>
            <w:tcW w:w="698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4810</w:t>
            </w:r>
          </w:p>
        </w:tc>
        <w:tc>
          <w:tcPr>
            <w:tcW w:w="1003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43727</w:t>
            </w:r>
          </w:p>
        </w:tc>
        <w:tc>
          <w:tcPr>
            <w:tcW w:w="1276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3935</w:t>
            </w:r>
          </w:p>
        </w:tc>
        <w:tc>
          <w:tcPr>
            <w:tcW w:w="792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1041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774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1162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971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</w:tr>
      <w:tr w:rsidR="00AA20FE" w:rsidRPr="00900ED7" w:rsidTr="00F03051">
        <w:trPr>
          <w:jc w:val="center"/>
        </w:trPr>
        <w:tc>
          <w:tcPr>
            <w:tcW w:w="846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Д</w:t>
            </w:r>
          </w:p>
        </w:tc>
        <w:tc>
          <w:tcPr>
            <w:tcW w:w="850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560</w:t>
            </w:r>
          </w:p>
        </w:tc>
        <w:tc>
          <w:tcPr>
            <w:tcW w:w="698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896</w:t>
            </w:r>
          </w:p>
        </w:tc>
        <w:tc>
          <w:tcPr>
            <w:tcW w:w="1003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5973</w:t>
            </w:r>
          </w:p>
        </w:tc>
        <w:tc>
          <w:tcPr>
            <w:tcW w:w="1276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597</w:t>
            </w:r>
          </w:p>
        </w:tc>
        <w:tc>
          <w:tcPr>
            <w:tcW w:w="792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1041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774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1162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  <w:tc>
          <w:tcPr>
            <w:tcW w:w="971" w:type="dxa"/>
            <w:hideMark/>
          </w:tcPr>
          <w:p w:rsidR="00AA20FE" w:rsidRPr="00900ED7" w:rsidRDefault="00AA20FE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 </w:t>
            </w:r>
          </w:p>
        </w:tc>
      </w:tr>
    </w:tbl>
    <w:p w:rsidR="00AA20FE" w:rsidRPr="00900ED7" w:rsidRDefault="00AA20FE" w:rsidP="00AA20FE">
      <w:pPr>
        <w:rPr>
          <w:b/>
          <w:bCs/>
          <w:lang w:val="ru-RU"/>
        </w:rPr>
      </w:pPr>
    </w:p>
    <w:p w:rsidR="00AA20FE" w:rsidRPr="00900ED7" w:rsidRDefault="00AA20FE" w:rsidP="00AA20FE">
      <w:pPr>
        <w:rPr>
          <w:lang w:val="ru-RU"/>
        </w:rPr>
      </w:pPr>
      <w:r w:rsidRPr="00900ED7">
        <w:rPr>
          <w:b/>
          <w:bCs/>
          <w:lang w:val="ru-RU"/>
        </w:rPr>
        <w:t>Задание 1 </w:t>
      </w:r>
      <w:r w:rsidRPr="00900ED7">
        <w:rPr>
          <w:lang w:val="ru-RU"/>
        </w:rPr>
        <w:t>Рассчитать на основе исходных данных показатели, необходимые для построения матрицы БКГ</w:t>
      </w:r>
    </w:p>
    <w:p w:rsidR="00AA20FE" w:rsidRPr="00900ED7" w:rsidRDefault="00F03051" w:rsidP="00AA20FE">
      <w:pPr>
        <w:rPr>
          <w:lang w:val="ru-RU"/>
        </w:rPr>
      </w:pPr>
      <w:r w:rsidRPr="00900ED7">
        <w:rPr>
          <w:lang w:val="ru-RU"/>
        </w:rPr>
        <w:t>Доля рынка организации составит: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ДРО</w:t>
      </w:r>
      <w:r w:rsidRPr="00900ED7">
        <w:rPr>
          <w:vertAlign w:val="subscript"/>
          <w:lang w:val="ru-RU"/>
        </w:rPr>
        <w:t>А</w:t>
      </w:r>
      <w:r w:rsidRPr="00900ED7">
        <w:rPr>
          <w:lang w:val="ru-RU"/>
        </w:rPr>
        <w:t xml:space="preserve"> = 4000 / 14706 х 100% = 27.2%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ДРО</w:t>
      </w:r>
      <w:r w:rsidRPr="00900ED7">
        <w:rPr>
          <w:vertAlign w:val="subscript"/>
          <w:lang w:val="ru-RU"/>
        </w:rPr>
        <w:t>Б</w:t>
      </w:r>
      <w:r w:rsidRPr="00900ED7">
        <w:rPr>
          <w:lang w:val="ru-RU"/>
        </w:rPr>
        <w:t xml:space="preserve"> = 1298 / 3933 х 100% = 33%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ДРО</w:t>
      </w:r>
      <w:r w:rsidRPr="00900ED7">
        <w:rPr>
          <w:vertAlign w:val="subscript"/>
          <w:lang w:val="ru-RU"/>
        </w:rPr>
        <w:t>В</w:t>
      </w:r>
      <w:r w:rsidRPr="00900ED7">
        <w:rPr>
          <w:lang w:val="ru-RU"/>
        </w:rPr>
        <w:t xml:space="preserve"> = 260 / 5200 х 100% = 5%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ДРО</w:t>
      </w:r>
      <w:r w:rsidRPr="00900ED7">
        <w:rPr>
          <w:vertAlign w:val="subscript"/>
          <w:lang w:val="ru-RU"/>
        </w:rPr>
        <w:t>Г</w:t>
      </w:r>
      <w:r w:rsidRPr="00900ED7">
        <w:rPr>
          <w:lang w:val="ru-RU"/>
        </w:rPr>
        <w:t xml:space="preserve"> = 4810 / 43727 х 100% = 11%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ДРО</w:t>
      </w:r>
      <w:r w:rsidRPr="00900ED7">
        <w:rPr>
          <w:vertAlign w:val="subscript"/>
          <w:lang w:val="ru-RU"/>
        </w:rPr>
        <w:t>Д</w:t>
      </w:r>
      <w:r w:rsidRPr="00900ED7">
        <w:rPr>
          <w:lang w:val="ru-RU"/>
        </w:rPr>
        <w:t xml:space="preserve"> = 896 / 5973 х 100% = 15%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Доля рынка сильнейшего конкурента составит: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ДРК</w:t>
      </w:r>
      <w:r w:rsidRPr="00900ED7">
        <w:rPr>
          <w:vertAlign w:val="subscript"/>
          <w:lang w:val="ru-RU"/>
        </w:rPr>
        <w:t>А</w:t>
      </w:r>
      <w:r w:rsidRPr="00900ED7">
        <w:rPr>
          <w:lang w:val="ru-RU"/>
        </w:rPr>
        <w:t xml:space="preserve"> = 2500 / 14706 х 100% = 17%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ДРК</w:t>
      </w:r>
      <w:r w:rsidRPr="00900ED7">
        <w:rPr>
          <w:vertAlign w:val="subscript"/>
          <w:lang w:val="ru-RU"/>
        </w:rPr>
        <w:t>Б</w:t>
      </w:r>
      <w:r w:rsidRPr="00900ED7">
        <w:rPr>
          <w:lang w:val="ru-RU"/>
        </w:rPr>
        <w:t xml:space="preserve"> = 826 / 3933 х 100% = 21%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ДРК</w:t>
      </w:r>
      <w:r w:rsidRPr="00900ED7">
        <w:rPr>
          <w:vertAlign w:val="subscript"/>
          <w:lang w:val="ru-RU"/>
        </w:rPr>
        <w:t>В</w:t>
      </w:r>
      <w:r w:rsidRPr="00900ED7">
        <w:rPr>
          <w:lang w:val="ru-RU"/>
        </w:rPr>
        <w:t xml:space="preserve"> = 364 / 5200 х 100% = 7%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ДРК</w:t>
      </w:r>
      <w:r w:rsidRPr="00900ED7">
        <w:rPr>
          <w:vertAlign w:val="subscript"/>
          <w:lang w:val="ru-RU"/>
        </w:rPr>
        <w:t>Г</w:t>
      </w:r>
      <w:r w:rsidRPr="00900ED7">
        <w:rPr>
          <w:lang w:val="ru-RU"/>
        </w:rPr>
        <w:t xml:space="preserve"> = 3935 / 43727 х 100% = 9%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ДРК</w:t>
      </w:r>
      <w:r w:rsidRPr="00900ED7">
        <w:rPr>
          <w:vertAlign w:val="subscript"/>
          <w:lang w:val="ru-RU"/>
        </w:rPr>
        <w:t>Д</w:t>
      </w:r>
      <w:r w:rsidRPr="00900ED7">
        <w:rPr>
          <w:lang w:val="ru-RU"/>
        </w:rPr>
        <w:t xml:space="preserve"> = 597 / 5973 х 100% = 9.99%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Темпы роста объёма продаж составляют: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РО</w:t>
      </w:r>
      <w:r w:rsidRPr="00900ED7">
        <w:rPr>
          <w:vertAlign w:val="subscript"/>
          <w:lang w:val="ru-RU"/>
        </w:rPr>
        <w:t>А</w:t>
      </w:r>
      <w:r w:rsidRPr="00900ED7">
        <w:rPr>
          <w:lang w:val="ru-RU"/>
        </w:rPr>
        <w:t xml:space="preserve"> = 4000 / 3800 х 100% = 105.26%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РО</w:t>
      </w:r>
      <w:r w:rsidRPr="00900ED7">
        <w:rPr>
          <w:vertAlign w:val="subscript"/>
          <w:lang w:val="ru-RU"/>
        </w:rPr>
        <w:t>Б</w:t>
      </w:r>
      <w:r w:rsidRPr="00900ED7">
        <w:rPr>
          <w:lang w:val="ru-RU"/>
        </w:rPr>
        <w:t xml:space="preserve"> = 1298 / 980 х 100% = 132.45%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РО</w:t>
      </w:r>
      <w:r w:rsidRPr="00900ED7">
        <w:rPr>
          <w:vertAlign w:val="subscript"/>
          <w:lang w:val="ru-RU"/>
        </w:rPr>
        <w:t>В</w:t>
      </w:r>
      <w:r w:rsidRPr="00900ED7">
        <w:rPr>
          <w:lang w:val="ru-RU"/>
        </w:rPr>
        <w:t xml:space="preserve"> = 260 / 180 х 100% = 144.44%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РО</w:t>
      </w:r>
      <w:r w:rsidRPr="00900ED7">
        <w:rPr>
          <w:vertAlign w:val="subscript"/>
          <w:lang w:val="ru-RU"/>
        </w:rPr>
        <w:t>Г</w:t>
      </w:r>
      <w:r w:rsidRPr="00900ED7">
        <w:rPr>
          <w:lang w:val="ru-RU"/>
        </w:rPr>
        <w:t xml:space="preserve"> = 4810 / 3700 х 100% = 130%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РО</w:t>
      </w:r>
      <w:r w:rsidRPr="00900ED7">
        <w:rPr>
          <w:vertAlign w:val="subscript"/>
          <w:lang w:val="ru-RU"/>
        </w:rPr>
        <w:t>Д</w:t>
      </w:r>
      <w:r w:rsidRPr="00900ED7">
        <w:rPr>
          <w:lang w:val="ru-RU"/>
        </w:rPr>
        <w:t xml:space="preserve"> = 896 / 560 х 100% = 160%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lastRenderedPageBreak/>
        <w:t>Коэффициент лидерства составляет: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КЛ</w:t>
      </w:r>
      <w:r w:rsidRPr="00900ED7">
        <w:rPr>
          <w:vertAlign w:val="subscript"/>
          <w:lang w:val="ru-RU"/>
        </w:rPr>
        <w:t>А</w:t>
      </w:r>
      <w:r w:rsidRPr="00900ED7">
        <w:rPr>
          <w:lang w:val="ru-RU"/>
        </w:rPr>
        <w:t xml:space="preserve"> = 4000 / 2500 = 1.6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КЛ</w:t>
      </w:r>
      <w:r w:rsidRPr="00900ED7">
        <w:rPr>
          <w:vertAlign w:val="subscript"/>
          <w:lang w:val="ru-RU"/>
        </w:rPr>
        <w:t>Б</w:t>
      </w:r>
      <w:r w:rsidRPr="00900ED7">
        <w:rPr>
          <w:lang w:val="ru-RU"/>
        </w:rPr>
        <w:t xml:space="preserve"> = 1298 / 826 = 1.57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КЛ</w:t>
      </w:r>
      <w:r w:rsidRPr="00900ED7">
        <w:rPr>
          <w:vertAlign w:val="subscript"/>
          <w:lang w:val="ru-RU"/>
        </w:rPr>
        <w:t>В</w:t>
      </w:r>
      <w:r w:rsidRPr="00900ED7">
        <w:rPr>
          <w:lang w:val="ru-RU"/>
        </w:rPr>
        <w:t xml:space="preserve"> = 260 / 364 = 0.71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КЛ</w:t>
      </w:r>
      <w:r w:rsidRPr="00900ED7">
        <w:rPr>
          <w:vertAlign w:val="subscript"/>
          <w:lang w:val="ru-RU"/>
        </w:rPr>
        <w:t>Г</w:t>
      </w:r>
      <w:r w:rsidRPr="00900ED7">
        <w:rPr>
          <w:lang w:val="ru-RU"/>
        </w:rPr>
        <w:t xml:space="preserve"> = 4810 / 3935 = 1.22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КЛ</w:t>
      </w:r>
      <w:r w:rsidRPr="00900ED7">
        <w:rPr>
          <w:vertAlign w:val="subscript"/>
          <w:lang w:val="ru-RU"/>
        </w:rPr>
        <w:t>Д</w:t>
      </w:r>
      <w:r w:rsidRPr="00900ED7">
        <w:rPr>
          <w:lang w:val="ru-RU"/>
        </w:rPr>
        <w:t xml:space="preserve"> = 896 / 597 = 1.5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Доля продукции в общем объёме продаж составляет: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ДП</w:t>
      </w:r>
      <w:r w:rsidRPr="00900ED7">
        <w:rPr>
          <w:vertAlign w:val="subscript"/>
          <w:lang w:val="ru-RU"/>
        </w:rPr>
        <w:t>А</w:t>
      </w:r>
      <w:r w:rsidRPr="00900ED7">
        <w:rPr>
          <w:lang w:val="ru-RU"/>
        </w:rPr>
        <w:t xml:space="preserve"> = 4000 / 11264 х 100% = 35.51%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ДП</w:t>
      </w:r>
      <w:r w:rsidRPr="00900ED7">
        <w:rPr>
          <w:vertAlign w:val="subscript"/>
          <w:lang w:val="ru-RU"/>
        </w:rPr>
        <w:t>Б</w:t>
      </w:r>
      <w:r w:rsidRPr="00900ED7">
        <w:rPr>
          <w:lang w:val="ru-RU"/>
        </w:rPr>
        <w:t xml:space="preserve"> = 1298 / 11264 х 100% = 11.52%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ДП</w:t>
      </w:r>
      <w:r w:rsidRPr="00900ED7">
        <w:rPr>
          <w:vertAlign w:val="subscript"/>
          <w:lang w:val="ru-RU"/>
        </w:rPr>
        <w:t>В</w:t>
      </w:r>
      <w:r w:rsidRPr="00900ED7">
        <w:rPr>
          <w:lang w:val="ru-RU"/>
        </w:rPr>
        <w:t xml:space="preserve"> = 260 / 11264 х 100% = 2.31%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ДП</w:t>
      </w:r>
      <w:r w:rsidRPr="00900ED7">
        <w:rPr>
          <w:vertAlign w:val="subscript"/>
          <w:lang w:val="ru-RU"/>
        </w:rPr>
        <w:t>Г</w:t>
      </w:r>
      <w:r w:rsidRPr="00900ED7">
        <w:rPr>
          <w:lang w:val="ru-RU"/>
        </w:rPr>
        <w:t xml:space="preserve"> = 4810 / 11264 х 100% = 42.7%</w:t>
      </w:r>
    </w:p>
    <w:p w:rsidR="00AA20FE" w:rsidRPr="00900ED7" w:rsidRDefault="00F03051" w:rsidP="00F03051">
      <w:pPr>
        <w:rPr>
          <w:lang w:val="ru-RU"/>
        </w:rPr>
      </w:pPr>
      <w:r w:rsidRPr="00900ED7">
        <w:rPr>
          <w:lang w:val="ru-RU"/>
        </w:rPr>
        <w:t>ДП</w:t>
      </w:r>
      <w:r w:rsidRPr="00900ED7">
        <w:rPr>
          <w:vertAlign w:val="subscript"/>
          <w:lang w:val="ru-RU"/>
        </w:rPr>
        <w:t>Д</w:t>
      </w:r>
      <w:r w:rsidRPr="00900ED7">
        <w:rPr>
          <w:lang w:val="ru-RU"/>
        </w:rPr>
        <w:t xml:space="preserve"> = 896 / 11264 х 100% = 7.95%</w:t>
      </w:r>
    </w:p>
    <w:p w:rsidR="00F03051" w:rsidRPr="00900ED7" w:rsidRDefault="00F03051" w:rsidP="00F03051">
      <w:pPr>
        <w:rPr>
          <w:lang w:val="ru-RU"/>
        </w:rPr>
      </w:pPr>
      <w:r w:rsidRPr="00900ED7">
        <w:rPr>
          <w:lang w:val="ru-RU"/>
        </w:rPr>
        <w:t>Результаты расчетов занесем в таблицу.</w:t>
      </w:r>
    </w:p>
    <w:p w:rsidR="00F03051" w:rsidRPr="00900ED7" w:rsidRDefault="00F03051" w:rsidP="00AA20FE">
      <w:pPr>
        <w:rPr>
          <w:b/>
          <w:bCs/>
          <w:lang w:val="ru-RU"/>
        </w:rPr>
      </w:pPr>
    </w:p>
    <w:p w:rsidR="00AA20FE" w:rsidRPr="00900ED7" w:rsidRDefault="00AA20FE" w:rsidP="00AA20FE">
      <w:pPr>
        <w:rPr>
          <w:lang w:val="ru-RU"/>
        </w:rPr>
      </w:pPr>
      <w:r w:rsidRPr="00900ED7">
        <w:rPr>
          <w:b/>
          <w:bCs/>
          <w:lang w:val="ru-RU"/>
        </w:rPr>
        <w:t>Задание 2 </w:t>
      </w:r>
      <w:r w:rsidRPr="00900ED7">
        <w:rPr>
          <w:lang w:val="ru-RU"/>
        </w:rPr>
        <w:t>Составить таблицу, содержащую необходимую для построения матрицы информацию.</w:t>
      </w:r>
    </w:p>
    <w:tbl>
      <w:tblPr>
        <w:tblStyle w:val="afe"/>
        <w:tblW w:w="941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698"/>
        <w:gridCol w:w="1003"/>
        <w:gridCol w:w="1276"/>
        <w:gridCol w:w="792"/>
        <w:gridCol w:w="1041"/>
        <w:gridCol w:w="774"/>
        <w:gridCol w:w="1162"/>
        <w:gridCol w:w="971"/>
      </w:tblGrid>
      <w:tr w:rsidR="00AA20FE" w:rsidRPr="00900ED7" w:rsidTr="00AA20FE">
        <w:trPr>
          <w:jc w:val="center"/>
        </w:trPr>
        <w:tc>
          <w:tcPr>
            <w:tcW w:w="846" w:type="dxa"/>
            <w:vMerge w:val="restart"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Вид продукции</w:t>
            </w:r>
          </w:p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(СХЗ)</w:t>
            </w:r>
          </w:p>
        </w:tc>
        <w:tc>
          <w:tcPr>
            <w:tcW w:w="1548" w:type="dxa"/>
            <w:gridSpan w:val="2"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Объем продаж организации Х, тыс. руб. </w:t>
            </w:r>
          </w:p>
        </w:tc>
        <w:tc>
          <w:tcPr>
            <w:tcW w:w="1003" w:type="dxa"/>
            <w:vMerge w:val="restart"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Ёмкость рынка в 2020 г., тыс. руб.</w:t>
            </w:r>
          </w:p>
        </w:tc>
        <w:tc>
          <w:tcPr>
            <w:tcW w:w="1276" w:type="dxa"/>
            <w:vMerge w:val="restart"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Объём продаж конкурента в 2020, тыс. руб.</w:t>
            </w:r>
          </w:p>
        </w:tc>
        <w:tc>
          <w:tcPr>
            <w:tcW w:w="1833" w:type="dxa"/>
            <w:gridSpan w:val="2"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Доля рынка в 2020 г., %</w:t>
            </w:r>
          </w:p>
        </w:tc>
        <w:tc>
          <w:tcPr>
            <w:tcW w:w="774" w:type="dxa"/>
            <w:vMerge w:val="restart"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Темпы роста объёма продаж, </w:t>
            </w:r>
          </w:p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%</w:t>
            </w:r>
          </w:p>
        </w:tc>
        <w:tc>
          <w:tcPr>
            <w:tcW w:w="1162" w:type="dxa"/>
            <w:vMerge w:val="restart"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ОДР</w:t>
            </w:r>
          </w:p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(Коэф-фициент лидер-ства)</w:t>
            </w:r>
          </w:p>
        </w:tc>
        <w:tc>
          <w:tcPr>
            <w:tcW w:w="971" w:type="dxa"/>
            <w:vMerge w:val="restart"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Доля продукции в общем объёме продаж, </w:t>
            </w:r>
          </w:p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%</w:t>
            </w:r>
          </w:p>
        </w:tc>
      </w:tr>
      <w:tr w:rsidR="00AA20FE" w:rsidRPr="00900ED7" w:rsidTr="00AA20FE">
        <w:trPr>
          <w:jc w:val="center"/>
        </w:trPr>
        <w:tc>
          <w:tcPr>
            <w:tcW w:w="846" w:type="dxa"/>
            <w:vMerge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850" w:type="dxa"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2019 г.</w:t>
            </w:r>
          </w:p>
        </w:tc>
        <w:tc>
          <w:tcPr>
            <w:tcW w:w="698" w:type="dxa"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2020 г.</w:t>
            </w:r>
          </w:p>
        </w:tc>
        <w:tc>
          <w:tcPr>
            <w:tcW w:w="1003" w:type="dxa"/>
            <w:vMerge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1276" w:type="dxa"/>
            <w:vMerge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792" w:type="dxa"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Органи-зации Х</w:t>
            </w:r>
          </w:p>
        </w:tc>
        <w:tc>
          <w:tcPr>
            <w:tcW w:w="1041" w:type="dxa"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Сильнейшего конкурента</w:t>
            </w:r>
          </w:p>
        </w:tc>
        <w:tc>
          <w:tcPr>
            <w:tcW w:w="774" w:type="dxa"/>
            <w:vMerge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1162" w:type="dxa"/>
            <w:vMerge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971" w:type="dxa"/>
            <w:vMerge/>
            <w:hideMark/>
          </w:tcPr>
          <w:p w:rsidR="00AA20FE" w:rsidRPr="00900ED7" w:rsidRDefault="00AA20FE" w:rsidP="00AA20FE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</w:tr>
      <w:tr w:rsidR="00F03051" w:rsidRPr="00900ED7" w:rsidTr="00F03051">
        <w:trPr>
          <w:jc w:val="center"/>
        </w:trPr>
        <w:tc>
          <w:tcPr>
            <w:tcW w:w="846" w:type="dxa"/>
            <w:hideMark/>
          </w:tcPr>
          <w:p w:rsidR="00F03051" w:rsidRPr="00900ED7" w:rsidRDefault="00F03051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А</w:t>
            </w:r>
          </w:p>
        </w:tc>
        <w:tc>
          <w:tcPr>
            <w:tcW w:w="850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3800</w:t>
            </w:r>
          </w:p>
        </w:tc>
        <w:tc>
          <w:tcPr>
            <w:tcW w:w="698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4000</w:t>
            </w:r>
          </w:p>
        </w:tc>
        <w:tc>
          <w:tcPr>
            <w:tcW w:w="1003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14706</w:t>
            </w:r>
          </w:p>
        </w:tc>
        <w:tc>
          <w:tcPr>
            <w:tcW w:w="1276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2500</w:t>
            </w:r>
          </w:p>
        </w:tc>
        <w:tc>
          <w:tcPr>
            <w:tcW w:w="792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27.20%</w:t>
            </w:r>
          </w:p>
        </w:tc>
        <w:tc>
          <w:tcPr>
            <w:tcW w:w="1041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17.00%</w:t>
            </w:r>
          </w:p>
        </w:tc>
        <w:tc>
          <w:tcPr>
            <w:tcW w:w="774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105.26%</w:t>
            </w:r>
          </w:p>
        </w:tc>
        <w:tc>
          <w:tcPr>
            <w:tcW w:w="1162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1.60</w:t>
            </w:r>
          </w:p>
        </w:tc>
        <w:tc>
          <w:tcPr>
            <w:tcW w:w="971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35.51%</w:t>
            </w:r>
          </w:p>
        </w:tc>
      </w:tr>
      <w:tr w:rsidR="00F03051" w:rsidRPr="00900ED7" w:rsidTr="00F03051">
        <w:trPr>
          <w:jc w:val="center"/>
        </w:trPr>
        <w:tc>
          <w:tcPr>
            <w:tcW w:w="846" w:type="dxa"/>
            <w:hideMark/>
          </w:tcPr>
          <w:p w:rsidR="00F03051" w:rsidRPr="00900ED7" w:rsidRDefault="00F03051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Б</w:t>
            </w:r>
          </w:p>
        </w:tc>
        <w:tc>
          <w:tcPr>
            <w:tcW w:w="850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980</w:t>
            </w:r>
          </w:p>
        </w:tc>
        <w:tc>
          <w:tcPr>
            <w:tcW w:w="698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1298</w:t>
            </w:r>
          </w:p>
        </w:tc>
        <w:tc>
          <w:tcPr>
            <w:tcW w:w="1003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3933</w:t>
            </w:r>
          </w:p>
        </w:tc>
        <w:tc>
          <w:tcPr>
            <w:tcW w:w="1276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826</w:t>
            </w:r>
          </w:p>
        </w:tc>
        <w:tc>
          <w:tcPr>
            <w:tcW w:w="792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33.00%</w:t>
            </w:r>
          </w:p>
        </w:tc>
        <w:tc>
          <w:tcPr>
            <w:tcW w:w="1041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21.00%</w:t>
            </w:r>
          </w:p>
        </w:tc>
        <w:tc>
          <w:tcPr>
            <w:tcW w:w="774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132.45%</w:t>
            </w:r>
          </w:p>
        </w:tc>
        <w:tc>
          <w:tcPr>
            <w:tcW w:w="1162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1.57</w:t>
            </w:r>
          </w:p>
        </w:tc>
        <w:tc>
          <w:tcPr>
            <w:tcW w:w="971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11.52%</w:t>
            </w:r>
          </w:p>
        </w:tc>
      </w:tr>
      <w:tr w:rsidR="00F03051" w:rsidRPr="00900ED7" w:rsidTr="00F03051">
        <w:trPr>
          <w:jc w:val="center"/>
        </w:trPr>
        <w:tc>
          <w:tcPr>
            <w:tcW w:w="846" w:type="dxa"/>
            <w:hideMark/>
          </w:tcPr>
          <w:p w:rsidR="00F03051" w:rsidRPr="00900ED7" w:rsidRDefault="00F03051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В</w:t>
            </w:r>
          </w:p>
        </w:tc>
        <w:tc>
          <w:tcPr>
            <w:tcW w:w="850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180</w:t>
            </w:r>
          </w:p>
        </w:tc>
        <w:tc>
          <w:tcPr>
            <w:tcW w:w="698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260</w:t>
            </w:r>
          </w:p>
        </w:tc>
        <w:tc>
          <w:tcPr>
            <w:tcW w:w="1003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5200</w:t>
            </w:r>
          </w:p>
        </w:tc>
        <w:tc>
          <w:tcPr>
            <w:tcW w:w="1276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364</w:t>
            </w:r>
          </w:p>
        </w:tc>
        <w:tc>
          <w:tcPr>
            <w:tcW w:w="792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5.00%</w:t>
            </w:r>
          </w:p>
        </w:tc>
        <w:tc>
          <w:tcPr>
            <w:tcW w:w="1041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7.00%</w:t>
            </w:r>
          </w:p>
        </w:tc>
        <w:tc>
          <w:tcPr>
            <w:tcW w:w="774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144.44%</w:t>
            </w:r>
          </w:p>
        </w:tc>
        <w:tc>
          <w:tcPr>
            <w:tcW w:w="1162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0.71</w:t>
            </w:r>
          </w:p>
        </w:tc>
        <w:tc>
          <w:tcPr>
            <w:tcW w:w="971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2.31%</w:t>
            </w:r>
          </w:p>
        </w:tc>
      </w:tr>
      <w:tr w:rsidR="00F03051" w:rsidRPr="00900ED7" w:rsidTr="00F03051">
        <w:trPr>
          <w:jc w:val="center"/>
        </w:trPr>
        <w:tc>
          <w:tcPr>
            <w:tcW w:w="846" w:type="dxa"/>
            <w:hideMark/>
          </w:tcPr>
          <w:p w:rsidR="00F03051" w:rsidRPr="00900ED7" w:rsidRDefault="00F03051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Г</w:t>
            </w:r>
          </w:p>
        </w:tc>
        <w:tc>
          <w:tcPr>
            <w:tcW w:w="850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3700</w:t>
            </w:r>
          </w:p>
        </w:tc>
        <w:tc>
          <w:tcPr>
            <w:tcW w:w="698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4810</w:t>
            </w:r>
          </w:p>
        </w:tc>
        <w:tc>
          <w:tcPr>
            <w:tcW w:w="1003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43727</w:t>
            </w:r>
          </w:p>
        </w:tc>
        <w:tc>
          <w:tcPr>
            <w:tcW w:w="1276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3935</w:t>
            </w:r>
          </w:p>
        </w:tc>
        <w:tc>
          <w:tcPr>
            <w:tcW w:w="792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11.00%</w:t>
            </w:r>
          </w:p>
        </w:tc>
        <w:tc>
          <w:tcPr>
            <w:tcW w:w="1041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9.00%</w:t>
            </w:r>
          </w:p>
        </w:tc>
        <w:tc>
          <w:tcPr>
            <w:tcW w:w="774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130.00%</w:t>
            </w:r>
          </w:p>
        </w:tc>
        <w:tc>
          <w:tcPr>
            <w:tcW w:w="1162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1.22</w:t>
            </w:r>
          </w:p>
        </w:tc>
        <w:tc>
          <w:tcPr>
            <w:tcW w:w="971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42.70%</w:t>
            </w:r>
          </w:p>
        </w:tc>
      </w:tr>
      <w:tr w:rsidR="00F03051" w:rsidRPr="00900ED7" w:rsidTr="00F03051">
        <w:trPr>
          <w:jc w:val="center"/>
        </w:trPr>
        <w:tc>
          <w:tcPr>
            <w:tcW w:w="846" w:type="dxa"/>
            <w:hideMark/>
          </w:tcPr>
          <w:p w:rsidR="00F03051" w:rsidRPr="00900ED7" w:rsidRDefault="00F03051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Д</w:t>
            </w:r>
          </w:p>
        </w:tc>
        <w:tc>
          <w:tcPr>
            <w:tcW w:w="850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560</w:t>
            </w:r>
          </w:p>
        </w:tc>
        <w:tc>
          <w:tcPr>
            <w:tcW w:w="698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896</w:t>
            </w:r>
          </w:p>
        </w:tc>
        <w:tc>
          <w:tcPr>
            <w:tcW w:w="1003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5973</w:t>
            </w:r>
          </w:p>
        </w:tc>
        <w:tc>
          <w:tcPr>
            <w:tcW w:w="1276" w:type="dxa"/>
            <w:vAlign w:val="center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597</w:t>
            </w:r>
          </w:p>
        </w:tc>
        <w:tc>
          <w:tcPr>
            <w:tcW w:w="792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15.00%</w:t>
            </w:r>
          </w:p>
        </w:tc>
        <w:tc>
          <w:tcPr>
            <w:tcW w:w="1041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9.99%</w:t>
            </w:r>
          </w:p>
        </w:tc>
        <w:tc>
          <w:tcPr>
            <w:tcW w:w="774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160.00%</w:t>
            </w:r>
          </w:p>
        </w:tc>
        <w:tc>
          <w:tcPr>
            <w:tcW w:w="1162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1.50</w:t>
            </w:r>
          </w:p>
        </w:tc>
        <w:tc>
          <w:tcPr>
            <w:tcW w:w="971" w:type="dxa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jc w:val="right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7.95%</w:t>
            </w:r>
          </w:p>
        </w:tc>
      </w:tr>
      <w:tr w:rsidR="00F03051" w:rsidRPr="00900ED7" w:rsidTr="00F03051">
        <w:trPr>
          <w:jc w:val="center"/>
        </w:trPr>
        <w:tc>
          <w:tcPr>
            <w:tcW w:w="846" w:type="dxa"/>
          </w:tcPr>
          <w:p w:rsidR="00F03051" w:rsidRPr="00900ED7" w:rsidRDefault="00F03051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900ED7">
              <w:rPr>
                <w:sz w:val="24"/>
                <w:lang w:val="ru-RU"/>
              </w:rPr>
              <w:t>Итого</w:t>
            </w:r>
          </w:p>
        </w:tc>
        <w:tc>
          <w:tcPr>
            <w:tcW w:w="850" w:type="dxa"/>
            <w:vAlign w:val="bottom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</w:p>
        </w:tc>
        <w:tc>
          <w:tcPr>
            <w:tcW w:w="698" w:type="dxa"/>
            <w:vAlign w:val="bottom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11264</w:t>
            </w:r>
          </w:p>
        </w:tc>
        <w:tc>
          <w:tcPr>
            <w:tcW w:w="1003" w:type="dxa"/>
            <w:vAlign w:val="bottom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73539</w:t>
            </w:r>
          </w:p>
        </w:tc>
        <w:tc>
          <w:tcPr>
            <w:tcW w:w="1276" w:type="dxa"/>
            <w:vAlign w:val="bottom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  <w:r w:rsidRPr="00900ED7">
              <w:rPr>
                <w:sz w:val="20"/>
                <w:lang w:val="ru-RU"/>
              </w:rPr>
              <w:t>8222</w:t>
            </w:r>
          </w:p>
        </w:tc>
        <w:tc>
          <w:tcPr>
            <w:tcW w:w="792" w:type="dxa"/>
            <w:vAlign w:val="bottom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</w:p>
        </w:tc>
        <w:tc>
          <w:tcPr>
            <w:tcW w:w="1041" w:type="dxa"/>
            <w:vAlign w:val="bottom"/>
          </w:tcPr>
          <w:p w:rsidR="00F03051" w:rsidRPr="00900ED7" w:rsidRDefault="00F03051" w:rsidP="00F03051">
            <w:pPr>
              <w:spacing w:line="240" w:lineRule="auto"/>
              <w:ind w:left="-57" w:right="-57" w:firstLine="0"/>
              <w:rPr>
                <w:sz w:val="20"/>
                <w:lang w:val="ru-RU"/>
              </w:rPr>
            </w:pPr>
          </w:p>
        </w:tc>
        <w:tc>
          <w:tcPr>
            <w:tcW w:w="774" w:type="dxa"/>
          </w:tcPr>
          <w:p w:rsidR="00F03051" w:rsidRPr="00900ED7" w:rsidRDefault="00F03051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1162" w:type="dxa"/>
          </w:tcPr>
          <w:p w:rsidR="00F03051" w:rsidRPr="00900ED7" w:rsidRDefault="00F03051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971" w:type="dxa"/>
          </w:tcPr>
          <w:p w:rsidR="00F03051" w:rsidRPr="00900ED7" w:rsidRDefault="00F03051" w:rsidP="00F03051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</w:tr>
    </w:tbl>
    <w:p w:rsidR="00AA20FE" w:rsidRPr="00900ED7" w:rsidRDefault="00AA20FE" w:rsidP="00AA20FE">
      <w:pPr>
        <w:rPr>
          <w:lang w:val="ru-RU"/>
        </w:rPr>
      </w:pPr>
    </w:p>
    <w:p w:rsidR="00F03051" w:rsidRPr="00900ED7" w:rsidRDefault="00F03051" w:rsidP="00F03051">
      <w:pPr>
        <w:spacing w:line="336" w:lineRule="auto"/>
        <w:ind w:firstLine="709"/>
        <w:rPr>
          <w:color w:val="000000"/>
          <w:szCs w:val="28"/>
          <w:shd w:val="clear" w:color="auto" w:fill="FFFFFF"/>
          <w:lang w:val="ru-RU"/>
        </w:rPr>
      </w:pPr>
      <w:r w:rsidRPr="00900ED7">
        <w:rPr>
          <w:color w:val="000000"/>
          <w:szCs w:val="28"/>
          <w:shd w:val="clear" w:color="auto" w:fill="FFFFFF"/>
          <w:lang w:val="ru-RU"/>
        </w:rPr>
        <w:t xml:space="preserve">В качестве масштаба оценки отдельных видов продукции (средние значения в матрице) применяются: </w:t>
      </w:r>
    </w:p>
    <w:p w:rsidR="00F03051" w:rsidRPr="00900ED7" w:rsidRDefault="00F03051" w:rsidP="00F03051">
      <w:pPr>
        <w:spacing w:line="336" w:lineRule="auto"/>
        <w:ind w:firstLine="709"/>
        <w:rPr>
          <w:color w:val="000000"/>
          <w:szCs w:val="28"/>
          <w:shd w:val="clear" w:color="auto" w:fill="FFFFFF"/>
          <w:lang w:val="ru-RU"/>
        </w:rPr>
      </w:pPr>
      <w:r w:rsidRPr="00900ED7">
        <w:rPr>
          <w:color w:val="000000"/>
          <w:szCs w:val="28"/>
          <w:shd w:val="clear" w:color="auto" w:fill="FFFFFF"/>
          <w:lang w:val="ru-RU"/>
        </w:rPr>
        <w:t xml:space="preserve">- средний индекс темпов роста рынка (РОср), равный среднему значению </w:t>
      </w:r>
      <w:r w:rsidRPr="00900ED7">
        <w:rPr>
          <w:color w:val="000000"/>
          <w:szCs w:val="28"/>
          <w:shd w:val="clear" w:color="auto" w:fill="FFFFFF"/>
          <w:lang w:val="ru-RU"/>
        </w:rPr>
        <w:lastRenderedPageBreak/>
        <w:t>показателей темпов роста рынка по отдельным продуктам:</w:t>
      </w:r>
    </w:p>
    <w:p w:rsidR="00F03051" w:rsidRPr="00900ED7" w:rsidRDefault="00F03051" w:rsidP="00F03051">
      <w:pPr>
        <w:spacing w:line="336" w:lineRule="auto"/>
        <w:ind w:firstLine="709"/>
        <w:rPr>
          <w:color w:val="000000"/>
          <w:szCs w:val="28"/>
          <w:shd w:val="clear" w:color="auto" w:fill="FFFFFF"/>
          <w:lang w:val="ru-RU"/>
        </w:rPr>
      </w:pPr>
      <w:r w:rsidRPr="00900ED7">
        <w:rPr>
          <w:color w:val="000000"/>
          <w:szCs w:val="28"/>
          <w:shd w:val="clear" w:color="auto" w:fill="FFFFFF"/>
          <w:lang w:val="ru-RU"/>
        </w:rPr>
        <w:t>РОср = (105.26 + 132.45 + 144.44 + 130 + 160) / 5 = 134.2%</w:t>
      </w:r>
    </w:p>
    <w:p w:rsidR="00F03051" w:rsidRPr="00900ED7" w:rsidRDefault="00F03051" w:rsidP="00F03051">
      <w:pPr>
        <w:spacing w:line="336" w:lineRule="auto"/>
        <w:ind w:firstLine="709"/>
        <w:rPr>
          <w:color w:val="000000"/>
          <w:szCs w:val="28"/>
          <w:shd w:val="clear" w:color="auto" w:fill="FFFFFF"/>
          <w:lang w:val="ru-RU"/>
        </w:rPr>
      </w:pPr>
      <w:r w:rsidRPr="00900ED7">
        <w:rPr>
          <w:szCs w:val="28"/>
          <w:lang w:val="ru-RU"/>
        </w:rPr>
        <w:t>- относительная доля рынка (ОДРср) – средняя величина в диапазоне от минимального до максимального значения относительной доли на рынке.</w:t>
      </w:r>
    </w:p>
    <w:p w:rsidR="00F03051" w:rsidRPr="00900ED7" w:rsidRDefault="00F03051" w:rsidP="00F03051">
      <w:pPr>
        <w:spacing w:line="336" w:lineRule="auto"/>
        <w:ind w:firstLine="709"/>
        <w:rPr>
          <w:szCs w:val="28"/>
          <w:lang w:val="ru-RU"/>
        </w:rPr>
      </w:pPr>
      <w:r w:rsidRPr="00900ED7">
        <w:rPr>
          <w:szCs w:val="28"/>
          <w:lang w:val="ru-RU"/>
        </w:rPr>
        <w:t>ОДРср = (1.6 + 1.57 + 0.71 + 1.22 + 1.5) / 5 = 1.32</w:t>
      </w:r>
    </w:p>
    <w:p w:rsidR="00F03051" w:rsidRPr="00900ED7" w:rsidRDefault="00F03051" w:rsidP="00F03051">
      <w:pPr>
        <w:spacing w:line="336" w:lineRule="auto"/>
        <w:ind w:firstLine="709"/>
        <w:rPr>
          <w:szCs w:val="28"/>
          <w:lang w:val="ru-RU"/>
        </w:rPr>
      </w:pPr>
      <w:r w:rsidRPr="00900ED7">
        <w:rPr>
          <w:szCs w:val="28"/>
          <w:lang w:val="ru-RU"/>
        </w:rPr>
        <w:t>- диаметр круга для изображения продукта выбираем пропорционально доле объема продукции в общем объеме реализации фирмы.</w:t>
      </w:r>
    </w:p>
    <w:p w:rsidR="00AA20FE" w:rsidRPr="00900ED7" w:rsidRDefault="00AA20FE" w:rsidP="00AA20FE">
      <w:pPr>
        <w:rPr>
          <w:b/>
          <w:bCs/>
          <w:lang w:val="ru-RU"/>
        </w:rPr>
      </w:pPr>
    </w:p>
    <w:p w:rsidR="00AA20FE" w:rsidRPr="00900ED7" w:rsidRDefault="00AA20FE" w:rsidP="00AA20FE">
      <w:pPr>
        <w:rPr>
          <w:lang w:val="ru-RU"/>
        </w:rPr>
      </w:pPr>
      <w:r w:rsidRPr="00900ED7">
        <w:rPr>
          <w:b/>
          <w:bCs/>
          <w:lang w:val="ru-RU"/>
        </w:rPr>
        <w:t>Задание 3 </w:t>
      </w:r>
      <w:r w:rsidRPr="00900ED7">
        <w:rPr>
          <w:lang w:val="ru-RU"/>
        </w:rPr>
        <w:t>Построить матрицу БКГ (Excel, Word, PowerPoint).</w:t>
      </w:r>
    </w:p>
    <w:p w:rsidR="00F03051" w:rsidRPr="00900ED7" w:rsidRDefault="00F03051" w:rsidP="00F03051">
      <w:pPr>
        <w:spacing w:line="336" w:lineRule="auto"/>
        <w:ind w:firstLine="709"/>
        <w:rPr>
          <w:color w:val="000000"/>
          <w:szCs w:val="28"/>
          <w:lang w:val="ru-RU" w:eastAsia="uk-UA"/>
        </w:rPr>
      </w:pPr>
      <w:r w:rsidRPr="00900ED7">
        <w:rPr>
          <w:color w:val="000000"/>
          <w:szCs w:val="28"/>
          <w:lang w:val="ru-RU" w:eastAsia="uk-UA"/>
        </w:rPr>
        <w:t>По рассчитанным данным строим график (Х;Y), где Х – относительная доля рынка, Y – темп роста рынка по каждому из наименований продукции. Учитывая, что среднее значение доли рынка 1.32 и темп прироста рынка (134.2), оси Х, Y пересекаются в точке (1.32; 134.2).</w:t>
      </w:r>
    </w:p>
    <w:p w:rsidR="00F03051" w:rsidRPr="00900ED7" w:rsidRDefault="009539ED" w:rsidP="00AA20FE">
      <w:pPr>
        <w:rPr>
          <w:lang w:val="ru-RU"/>
        </w:rPr>
      </w:pPr>
      <w:r w:rsidRPr="00900ED7">
        <w:rPr>
          <w:lang w:val="ru-RU"/>
        </w:rPr>
        <w:drawing>
          <wp:inline distT="0" distB="0" distL="0" distR="0">
            <wp:extent cx="4827270" cy="51034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51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9ED" w:rsidRPr="00900ED7" w:rsidRDefault="009539ED" w:rsidP="00AA20FE">
      <w:pPr>
        <w:rPr>
          <w:lang w:val="ru-RU"/>
        </w:rPr>
      </w:pPr>
      <w:r w:rsidRPr="00900ED7">
        <w:rPr>
          <w:lang w:val="ru-RU"/>
        </w:rPr>
        <w:t>Рисунок 1 – Матрица БКГ</w:t>
      </w:r>
    </w:p>
    <w:p w:rsidR="00AA20FE" w:rsidRPr="00900ED7" w:rsidRDefault="00AA20FE" w:rsidP="00AA20FE">
      <w:pPr>
        <w:rPr>
          <w:lang w:val="ru-RU"/>
        </w:rPr>
      </w:pPr>
      <w:r w:rsidRPr="00900ED7">
        <w:rPr>
          <w:b/>
          <w:bCs/>
          <w:lang w:val="ru-RU"/>
        </w:rPr>
        <w:lastRenderedPageBreak/>
        <w:t>Задание 4 </w:t>
      </w:r>
      <w:r w:rsidRPr="00900ED7">
        <w:rPr>
          <w:lang w:val="ru-RU"/>
        </w:rPr>
        <w:t>Провести анализ позиций продуктов или СЗХ на рынке.</w:t>
      </w:r>
    </w:p>
    <w:p w:rsidR="00900ED7" w:rsidRDefault="00900ED7" w:rsidP="00AA20FE">
      <w:pPr>
        <w:rPr>
          <w:lang w:val="ru-RU"/>
        </w:rPr>
      </w:pPr>
      <w:r w:rsidRPr="00900ED7">
        <w:rPr>
          <w:lang w:val="ru-RU"/>
        </w:rPr>
        <w:t xml:space="preserve">СЗХ </w:t>
      </w:r>
      <w:r>
        <w:rPr>
          <w:lang w:val="ru-RU"/>
        </w:rPr>
        <w:t>В относится к «знакам</w:t>
      </w:r>
      <w:r w:rsidRPr="00900ED7">
        <w:rPr>
          <w:lang w:val="ru-RU"/>
        </w:rPr>
        <w:t xml:space="preserve"> вопроса».</w:t>
      </w:r>
      <w:r>
        <w:rPr>
          <w:lang w:val="ru-RU"/>
        </w:rPr>
        <w:t xml:space="preserve"> Перспективная бизнес-единица</w:t>
      </w:r>
      <w:r w:rsidRPr="00900ED7">
        <w:rPr>
          <w:lang w:val="ru-RU"/>
        </w:rPr>
        <w:t xml:space="preserve"> с высокой степенью неопределенности</w:t>
      </w:r>
      <w:r>
        <w:rPr>
          <w:lang w:val="ru-RU"/>
        </w:rPr>
        <w:t>.</w:t>
      </w:r>
    </w:p>
    <w:p w:rsidR="00900ED7" w:rsidRDefault="00900ED7" w:rsidP="00900ED7">
      <w:pPr>
        <w:rPr>
          <w:lang w:val="ru-RU"/>
        </w:rPr>
      </w:pPr>
      <w:r w:rsidRPr="00900ED7">
        <w:rPr>
          <w:lang w:val="ru-RU"/>
        </w:rPr>
        <w:t xml:space="preserve">СЗХ </w:t>
      </w:r>
      <w:r>
        <w:rPr>
          <w:lang w:val="ru-RU"/>
        </w:rPr>
        <w:t>Г</w:t>
      </w:r>
      <w:r>
        <w:rPr>
          <w:lang w:val="ru-RU"/>
        </w:rPr>
        <w:t xml:space="preserve"> относится к «</w:t>
      </w:r>
      <w:r>
        <w:rPr>
          <w:lang w:val="ru-RU"/>
        </w:rPr>
        <w:t>собакам</w:t>
      </w:r>
      <w:r w:rsidRPr="00900ED7">
        <w:rPr>
          <w:lang w:val="ru-RU"/>
        </w:rPr>
        <w:t xml:space="preserve">». </w:t>
      </w:r>
      <w:r>
        <w:rPr>
          <w:lang w:val="ru-RU"/>
        </w:rPr>
        <w:t xml:space="preserve"> </w:t>
      </w:r>
    </w:p>
    <w:p w:rsidR="00900ED7" w:rsidRDefault="00900ED7" w:rsidP="00900ED7">
      <w:pPr>
        <w:rPr>
          <w:lang w:val="ru-RU"/>
        </w:rPr>
      </w:pPr>
      <w:r w:rsidRPr="00900ED7">
        <w:rPr>
          <w:lang w:val="ru-RU"/>
        </w:rPr>
        <w:t xml:space="preserve">СЗХ </w:t>
      </w:r>
      <w:r>
        <w:rPr>
          <w:lang w:val="ru-RU"/>
        </w:rPr>
        <w:t>Д</w:t>
      </w:r>
      <w:r>
        <w:rPr>
          <w:lang w:val="ru-RU"/>
        </w:rPr>
        <w:t xml:space="preserve"> относится к «</w:t>
      </w:r>
      <w:r>
        <w:rPr>
          <w:lang w:val="ru-RU"/>
        </w:rPr>
        <w:t>звездам</w:t>
      </w:r>
      <w:r w:rsidRPr="00900ED7">
        <w:rPr>
          <w:lang w:val="ru-RU"/>
        </w:rPr>
        <w:t xml:space="preserve">». </w:t>
      </w:r>
      <w:r>
        <w:rPr>
          <w:lang w:val="ru-RU"/>
        </w:rPr>
        <w:t xml:space="preserve"> </w:t>
      </w:r>
    </w:p>
    <w:p w:rsidR="00900ED7" w:rsidRDefault="00900ED7" w:rsidP="00900ED7">
      <w:pPr>
        <w:rPr>
          <w:lang w:val="ru-RU"/>
        </w:rPr>
      </w:pPr>
      <w:r w:rsidRPr="00900ED7">
        <w:rPr>
          <w:lang w:val="ru-RU"/>
        </w:rPr>
        <w:t xml:space="preserve">СЗХ </w:t>
      </w:r>
      <w:r>
        <w:rPr>
          <w:lang w:val="ru-RU"/>
        </w:rPr>
        <w:t>А и Б относя</w:t>
      </w:r>
      <w:r>
        <w:rPr>
          <w:lang w:val="ru-RU"/>
        </w:rPr>
        <w:t>тся к «</w:t>
      </w:r>
      <w:r>
        <w:rPr>
          <w:lang w:val="ru-RU"/>
        </w:rPr>
        <w:t>дойным коровам</w:t>
      </w:r>
      <w:r w:rsidRPr="00900ED7">
        <w:rPr>
          <w:lang w:val="ru-RU"/>
        </w:rPr>
        <w:t xml:space="preserve">». </w:t>
      </w:r>
      <w:r>
        <w:rPr>
          <w:lang w:val="ru-RU"/>
        </w:rPr>
        <w:t xml:space="preserve"> </w:t>
      </w:r>
    </w:p>
    <w:p w:rsidR="00900ED7" w:rsidRDefault="00900ED7" w:rsidP="00AA20FE">
      <w:pPr>
        <w:rPr>
          <w:lang w:val="ru-RU"/>
        </w:rPr>
      </w:pPr>
    </w:p>
    <w:p w:rsidR="00AA20FE" w:rsidRPr="00900ED7" w:rsidRDefault="00AA20FE" w:rsidP="00AA20FE">
      <w:pPr>
        <w:rPr>
          <w:lang w:val="ru-RU"/>
        </w:rPr>
      </w:pPr>
      <w:r w:rsidRPr="00900ED7">
        <w:rPr>
          <w:b/>
          <w:bCs/>
          <w:lang w:val="ru-RU"/>
        </w:rPr>
        <w:t>Задание 5 </w:t>
      </w:r>
      <w:r w:rsidRPr="00900ED7">
        <w:rPr>
          <w:lang w:val="ru-RU"/>
        </w:rPr>
        <w:t>Принять стратегические решения о распределении денежных средств между продуктами или СЗХ (стратегическими зонами хозяйствования) в будущем.</w:t>
      </w:r>
    </w:p>
    <w:p w:rsidR="009539ED" w:rsidRDefault="00900ED7" w:rsidP="00AA20FE">
      <w:pPr>
        <w:rPr>
          <w:lang w:val="ru-RU"/>
        </w:rPr>
      </w:pPr>
      <w:r>
        <w:rPr>
          <w:lang w:val="ru-RU"/>
        </w:rPr>
        <w:t>СХЗ В находи</w:t>
      </w:r>
      <w:r w:rsidRPr="00EC21B3">
        <w:rPr>
          <w:lang w:val="ru-RU"/>
        </w:rPr>
        <w:t>тся в нижнем треугольнике квадранта «знаки вопроса». Рекомендуется избавляться от подобных бизнесов, т.е. реализовывать стратегию свертывания путем продажи (желательно) или путем ликвидации.</w:t>
      </w:r>
    </w:p>
    <w:p w:rsidR="00900ED7" w:rsidRDefault="00900ED7" w:rsidP="00900ED7">
      <w:pPr>
        <w:rPr>
          <w:lang w:val="ru-RU"/>
        </w:rPr>
      </w:pPr>
      <w:r>
        <w:rPr>
          <w:lang w:val="ru-RU"/>
        </w:rPr>
        <w:t xml:space="preserve">СХЗ </w:t>
      </w:r>
      <w:r>
        <w:rPr>
          <w:lang w:val="ru-RU"/>
        </w:rPr>
        <w:t>Г находи</w:t>
      </w:r>
      <w:r w:rsidRPr="00EC21B3">
        <w:rPr>
          <w:lang w:val="ru-RU"/>
        </w:rPr>
        <w:t>тся в верхнем</w:t>
      </w:r>
      <w:r>
        <w:rPr>
          <w:lang w:val="ru-RU"/>
        </w:rPr>
        <w:t xml:space="preserve"> треугольнике квадранта «собак»</w:t>
      </w:r>
      <w:r w:rsidRPr="00EC21B3">
        <w:rPr>
          <w:lang w:val="ru-RU"/>
        </w:rPr>
        <w:t xml:space="preserve">. Для таких </w:t>
      </w:r>
      <w:r>
        <w:rPr>
          <w:lang w:val="ru-RU"/>
        </w:rPr>
        <w:t>СХЗ</w:t>
      </w:r>
      <w:r w:rsidRPr="00EC21B3">
        <w:rPr>
          <w:lang w:val="ru-RU"/>
        </w:rPr>
        <w:t xml:space="preserve"> применяется стратегия свертывания путем доения — как к «дойным коровам».</w:t>
      </w:r>
    </w:p>
    <w:p w:rsidR="00900ED7" w:rsidRDefault="00900ED7" w:rsidP="00900ED7">
      <w:pPr>
        <w:rPr>
          <w:lang w:val="ru-RU"/>
        </w:rPr>
      </w:pPr>
      <w:r w:rsidRPr="00900ED7">
        <w:rPr>
          <w:lang w:val="ru-RU"/>
        </w:rPr>
        <w:t xml:space="preserve">СЗХ </w:t>
      </w:r>
      <w:r>
        <w:rPr>
          <w:lang w:val="ru-RU"/>
        </w:rPr>
        <w:t xml:space="preserve">Д </w:t>
      </w:r>
      <w:r>
        <w:rPr>
          <w:lang w:val="ru-RU"/>
        </w:rPr>
        <w:t>«звезда» являе</w:t>
      </w:r>
      <w:r w:rsidRPr="00EC21B3">
        <w:rPr>
          <w:lang w:val="ru-RU"/>
        </w:rPr>
        <w:t xml:space="preserve">тся «лицом» компании, символом ее текущего положения. Они много производят, в результате чего их издержки относительно низки, генерируют высокие денежные потоки, однако не всегда могут сами покрывать свои необходимые затраты. </w:t>
      </w:r>
      <w:r>
        <w:rPr>
          <w:lang w:val="ru-RU"/>
        </w:rPr>
        <w:t xml:space="preserve">Необходимо </w:t>
      </w:r>
      <w:r w:rsidRPr="00900ED7">
        <w:rPr>
          <w:lang w:val="ru-RU"/>
        </w:rPr>
        <w:t>активно инвестировать в их развитие, т.к. в будущем, по мере роста рынка, это обеспечит рост доходов компании.</w:t>
      </w:r>
      <w:bookmarkStart w:id="0" w:name="_GoBack"/>
      <w:bookmarkEnd w:id="0"/>
    </w:p>
    <w:p w:rsidR="00900ED7" w:rsidRDefault="00900ED7" w:rsidP="00900ED7">
      <w:pPr>
        <w:rPr>
          <w:lang w:val="ru-RU"/>
        </w:rPr>
      </w:pPr>
      <w:r w:rsidRPr="00900ED7">
        <w:rPr>
          <w:lang w:val="ru-RU"/>
        </w:rPr>
        <w:t xml:space="preserve">СЗХ </w:t>
      </w:r>
      <w:r>
        <w:rPr>
          <w:lang w:val="ru-RU"/>
        </w:rPr>
        <w:t>А и Б</w:t>
      </w:r>
      <w:r>
        <w:rPr>
          <w:lang w:val="ru-RU"/>
        </w:rPr>
        <w:t xml:space="preserve">. </w:t>
      </w:r>
      <w:r w:rsidRPr="00EC21B3">
        <w:rPr>
          <w:rFonts w:ascii="inherit" w:hAnsi="inherit" w:cs="Arial"/>
          <w:szCs w:val="28"/>
          <w:bdr w:val="none" w:sz="0" w:space="0" w:color="auto" w:frame="1"/>
          <w:lang w:val="ru-RU"/>
        </w:rPr>
        <w:t xml:space="preserve">Для них характерен небольшой рост, ограниченные потребности в финансировании, за счет них предприятие имеет стабильные поступления денежных средств. </w:t>
      </w:r>
      <w:r w:rsidRPr="00EC21B3">
        <w:rPr>
          <w:lang w:val="ru-RU"/>
        </w:rPr>
        <w:t>Стратегия «коровы» — сокращение путем медленного доения (т.к. рынок сокращается, и масштабы деятельности сокращаются тоже, хотя доля остается прежней и может даже несколько расти).</w:t>
      </w:r>
      <w:r w:rsidRPr="00900ED7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711014" w:rsidRPr="00900ED7" w:rsidRDefault="00711014" w:rsidP="005E20BE">
      <w:pPr>
        <w:spacing w:line="336" w:lineRule="auto"/>
        <w:ind w:firstLine="709"/>
        <w:rPr>
          <w:szCs w:val="28"/>
          <w:lang w:val="ru-RU"/>
        </w:rPr>
      </w:pPr>
    </w:p>
    <w:sectPr w:rsidR="00711014" w:rsidRPr="00900ED7" w:rsidSect="00FF401E">
      <w:headerReference w:type="even" r:id="rId9"/>
      <w:headerReference w:type="default" r:id="rId10"/>
      <w:footerReference w:type="default" r:id="rId11"/>
      <w:headerReference w:type="first" r:id="rId12"/>
      <w:footnotePr>
        <w:numRestart w:val="eachPage"/>
      </w:footnotePr>
      <w:endnotePr>
        <w:numFmt w:val="upperRoman"/>
      </w:end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207" w:rsidRDefault="007F0207">
      <w:r>
        <w:separator/>
      </w:r>
    </w:p>
  </w:endnote>
  <w:endnote w:type="continuationSeparator" w:id="0">
    <w:p w:rsidR="007F0207" w:rsidRDefault="007F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261323"/>
      <w:docPartObj>
        <w:docPartGallery w:val="Page Numbers (Bottom of Page)"/>
        <w:docPartUnique/>
      </w:docPartObj>
    </w:sdtPr>
    <w:sdtContent>
      <w:p w:rsidR="00F03051" w:rsidRDefault="00F03051" w:rsidP="007110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59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207" w:rsidRDefault="007F0207">
      <w:r>
        <w:separator/>
      </w:r>
    </w:p>
  </w:footnote>
  <w:footnote w:type="continuationSeparator" w:id="0">
    <w:p w:rsidR="007F0207" w:rsidRDefault="007F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51" w:rsidRDefault="00F030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051" w:rsidRDefault="00F03051">
    <w:pPr>
      <w:pStyle w:val="a3"/>
      <w:ind w:right="360"/>
    </w:pPr>
  </w:p>
  <w:p w:rsidR="00F03051" w:rsidRDefault="00F030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51" w:rsidRDefault="00F03051" w:rsidP="00642DD7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7" w:rsidRDefault="00900ED7" w:rsidP="00900ED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3423497"/>
    <w:multiLevelType w:val="multilevel"/>
    <w:tmpl w:val="AABC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404D35"/>
    <w:multiLevelType w:val="hybridMultilevel"/>
    <w:tmpl w:val="45AA0FFC"/>
    <w:lvl w:ilvl="0" w:tplc="5C9C4D5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57632"/>
    <w:multiLevelType w:val="hybridMultilevel"/>
    <w:tmpl w:val="29AA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A5CDD"/>
    <w:multiLevelType w:val="hybridMultilevel"/>
    <w:tmpl w:val="CDEC6FFE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0C153EC6"/>
    <w:multiLevelType w:val="hybridMultilevel"/>
    <w:tmpl w:val="D182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162438"/>
    <w:multiLevelType w:val="hybridMultilevel"/>
    <w:tmpl w:val="7448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4C5569"/>
    <w:multiLevelType w:val="hybridMultilevel"/>
    <w:tmpl w:val="E27EB6DA"/>
    <w:lvl w:ilvl="0" w:tplc="7D885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027CC9"/>
    <w:multiLevelType w:val="hybridMultilevel"/>
    <w:tmpl w:val="EF24D072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4E53B59"/>
    <w:multiLevelType w:val="multilevel"/>
    <w:tmpl w:val="13DE6F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160337D5"/>
    <w:multiLevelType w:val="hybridMultilevel"/>
    <w:tmpl w:val="4FC0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2B50EA"/>
    <w:multiLevelType w:val="hybridMultilevel"/>
    <w:tmpl w:val="E36EA9E6"/>
    <w:lvl w:ilvl="0" w:tplc="5C9C4D54">
      <w:start w:val="5"/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B542502"/>
    <w:multiLevelType w:val="hybridMultilevel"/>
    <w:tmpl w:val="4612A848"/>
    <w:lvl w:ilvl="0" w:tplc="2684EDA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1C8A154F"/>
    <w:multiLevelType w:val="hybridMultilevel"/>
    <w:tmpl w:val="83723D22"/>
    <w:lvl w:ilvl="0" w:tplc="E00CECC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204C36F4"/>
    <w:multiLevelType w:val="hybridMultilevel"/>
    <w:tmpl w:val="10D4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3C20892"/>
    <w:multiLevelType w:val="multilevel"/>
    <w:tmpl w:val="039A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1A3F51"/>
    <w:multiLevelType w:val="hybridMultilevel"/>
    <w:tmpl w:val="72243CE2"/>
    <w:lvl w:ilvl="0" w:tplc="5C9C4D54">
      <w:start w:val="5"/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8EE707B"/>
    <w:multiLevelType w:val="hybridMultilevel"/>
    <w:tmpl w:val="CEDEAC8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7769D1"/>
    <w:multiLevelType w:val="hybridMultilevel"/>
    <w:tmpl w:val="A768CCB0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7E50977"/>
    <w:multiLevelType w:val="hybridMultilevel"/>
    <w:tmpl w:val="8E1A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C449BD"/>
    <w:multiLevelType w:val="hybridMultilevel"/>
    <w:tmpl w:val="14F09A9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1CD1A80"/>
    <w:multiLevelType w:val="multilevel"/>
    <w:tmpl w:val="A61A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4C195C"/>
    <w:multiLevelType w:val="hybridMultilevel"/>
    <w:tmpl w:val="11A2C4D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963F42"/>
    <w:multiLevelType w:val="hybridMultilevel"/>
    <w:tmpl w:val="F4FC093A"/>
    <w:lvl w:ilvl="0" w:tplc="F4D2BF6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EB79E1"/>
    <w:multiLevelType w:val="hybridMultilevel"/>
    <w:tmpl w:val="F0F22B82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10412B3"/>
    <w:multiLevelType w:val="hybridMultilevel"/>
    <w:tmpl w:val="F1B42E00"/>
    <w:lvl w:ilvl="0" w:tplc="70167E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62790E87"/>
    <w:multiLevelType w:val="hybridMultilevel"/>
    <w:tmpl w:val="02C24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001365"/>
    <w:multiLevelType w:val="singleLevel"/>
    <w:tmpl w:val="9BD82DC2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cs="Times New Roman" w:hint="default"/>
      </w:rPr>
    </w:lvl>
  </w:abstractNum>
  <w:abstractNum w:abstractNumId="30">
    <w:nsid w:val="73776DD3"/>
    <w:multiLevelType w:val="hybridMultilevel"/>
    <w:tmpl w:val="3D3A43EE"/>
    <w:lvl w:ilvl="0" w:tplc="CB6A26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6B67B92"/>
    <w:multiLevelType w:val="hybridMultilevel"/>
    <w:tmpl w:val="CF28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833205"/>
    <w:multiLevelType w:val="hybridMultilevel"/>
    <w:tmpl w:val="2CC60A22"/>
    <w:lvl w:ilvl="0" w:tplc="5C9C4D54">
      <w:start w:val="5"/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3"/>
  </w:num>
  <w:num w:numId="4">
    <w:abstractNumId w:val="30"/>
  </w:num>
  <w:num w:numId="5">
    <w:abstractNumId w:val="11"/>
  </w:num>
  <w:num w:numId="6">
    <w:abstractNumId w:val="28"/>
  </w:num>
  <w:num w:numId="7">
    <w:abstractNumId w:val="8"/>
  </w:num>
  <w:num w:numId="8">
    <w:abstractNumId w:val="5"/>
  </w:num>
  <w:num w:numId="9">
    <w:abstractNumId w:val="16"/>
  </w:num>
  <w:num w:numId="10">
    <w:abstractNumId w:val="31"/>
  </w:num>
  <w:num w:numId="11">
    <w:abstractNumId w:val="21"/>
  </w:num>
  <w:num w:numId="12">
    <w:abstractNumId w:val="7"/>
  </w:num>
  <w:num w:numId="13">
    <w:abstractNumId w:val="6"/>
  </w:num>
  <w:num w:numId="14">
    <w:abstractNumId w:val="19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  <w:num w:numId="20">
    <w:abstractNumId w:val="12"/>
  </w:num>
  <w:num w:numId="21">
    <w:abstractNumId w:val="15"/>
  </w:num>
  <w:num w:numId="22">
    <w:abstractNumId w:val="27"/>
  </w:num>
  <w:num w:numId="23">
    <w:abstractNumId w:val="14"/>
  </w:num>
  <w:num w:numId="24">
    <w:abstractNumId w:val="20"/>
  </w:num>
  <w:num w:numId="25">
    <w:abstractNumId w:val="10"/>
  </w:num>
  <w:num w:numId="26">
    <w:abstractNumId w:val="29"/>
  </w:num>
  <w:num w:numId="27">
    <w:abstractNumId w:val="26"/>
  </w:num>
  <w:num w:numId="28">
    <w:abstractNumId w:val="25"/>
  </w:num>
  <w:num w:numId="29">
    <w:abstractNumId w:val="23"/>
  </w:num>
  <w:num w:numId="30">
    <w:abstractNumId w:val="22"/>
  </w:num>
  <w:num w:numId="31">
    <w:abstractNumId w:val="9"/>
  </w:num>
  <w:num w:numId="32">
    <w:abstractNumId w:val="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67"/>
    <w:rsid w:val="00002D32"/>
    <w:rsid w:val="00011289"/>
    <w:rsid w:val="000341D7"/>
    <w:rsid w:val="000461B9"/>
    <w:rsid w:val="000476D4"/>
    <w:rsid w:val="00052B9E"/>
    <w:rsid w:val="000628C7"/>
    <w:rsid w:val="000834B4"/>
    <w:rsid w:val="000906BA"/>
    <w:rsid w:val="00095F19"/>
    <w:rsid w:val="000D22AD"/>
    <w:rsid w:val="000D2C21"/>
    <w:rsid w:val="000D7E64"/>
    <w:rsid w:val="000F0385"/>
    <w:rsid w:val="000F4315"/>
    <w:rsid w:val="001006BB"/>
    <w:rsid w:val="001019F4"/>
    <w:rsid w:val="00116E88"/>
    <w:rsid w:val="00123C60"/>
    <w:rsid w:val="0012767C"/>
    <w:rsid w:val="00146C77"/>
    <w:rsid w:val="001517BB"/>
    <w:rsid w:val="00164136"/>
    <w:rsid w:val="00165F75"/>
    <w:rsid w:val="00170644"/>
    <w:rsid w:val="001745EB"/>
    <w:rsid w:val="00177D2F"/>
    <w:rsid w:val="00180371"/>
    <w:rsid w:val="00184EFE"/>
    <w:rsid w:val="00193591"/>
    <w:rsid w:val="001936AB"/>
    <w:rsid w:val="001A1E74"/>
    <w:rsid w:val="001B152D"/>
    <w:rsid w:val="001B3620"/>
    <w:rsid w:val="001B3B99"/>
    <w:rsid w:val="001C54AE"/>
    <w:rsid w:val="001E549E"/>
    <w:rsid w:val="001F042F"/>
    <w:rsid w:val="001F2774"/>
    <w:rsid w:val="001F4E65"/>
    <w:rsid w:val="00204367"/>
    <w:rsid w:val="00217715"/>
    <w:rsid w:val="00220BF2"/>
    <w:rsid w:val="00230C81"/>
    <w:rsid w:val="00233512"/>
    <w:rsid w:val="00236063"/>
    <w:rsid w:val="002426C5"/>
    <w:rsid w:val="002445BA"/>
    <w:rsid w:val="00262435"/>
    <w:rsid w:val="00272A58"/>
    <w:rsid w:val="00285F89"/>
    <w:rsid w:val="00290C8F"/>
    <w:rsid w:val="00294EF1"/>
    <w:rsid w:val="002B4CF6"/>
    <w:rsid w:val="002B5C51"/>
    <w:rsid w:val="002C7790"/>
    <w:rsid w:val="002D13D9"/>
    <w:rsid w:val="002D314F"/>
    <w:rsid w:val="003041A9"/>
    <w:rsid w:val="003151EB"/>
    <w:rsid w:val="00316D65"/>
    <w:rsid w:val="0031782C"/>
    <w:rsid w:val="00317B30"/>
    <w:rsid w:val="00322971"/>
    <w:rsid w:val="0033236C"/>
    <w:rsid w:val="00334C4A"/>
    <w:rsid w:val="003604EF"/>
    <w:rsid w:val="00360606"/>
    <w:rsid w:val="00362FBE"/>
    <w:rsid w:val="003702EB"/>
    <w:rsid w:val="00370860"/>
    <w:rsid w:val="003824CD"/>
    <w:rsid w:val="003B25A1"/>
    <w:rsid w:val="003D07BB"/>
    <w:rsid w:val="003E48CF"/>
    <w:rsid w:val="00401E6A"/>
    <w:rsid w:val="00415D5F"/>
    <w:rsid w:val="004239E4"/>
    <w:rsid w:val="004261D9"/>
    <w:rsid w:val="00426F3F"/>
    <w:rsid w:val="00440635"/>
    <w:rsid w:val="00450D2E"/>
    <w:rsid w:val="004665F1"/>
    <w:rsid w:val="004675D9"/>
    <w:rsid w:val="004742FB"/>
    <w:rsid w:val="00476A60"/>
    <w:rsid w:val="004A1D87"/>
    <w:rsid w:val="004C3ACE"/>
    <w:rsid w:val="004D58D9"/>
    <w:rsid w:val="004F6A3A"/>
    <w:rsid w:val="00504C15"/>
    <w:rsid w:val="00506A0A"/>
    <w:rsid w:val="00516147"/>
    <w:rsid w:val="0052745C"/>
    <w:rsid w:val="0054680F"/>
    <w:rsid w:val="00546E84"/>
    <w:rsid w:val="005532F2"/>
    <w:rsid w:val="00560871"/>
    <w:rsid w:val="00564FF6"/>
    <w:rsid w:val="00570E0A"/>
    <w:rsid w:val="005802B8"/>
    <w:rsid w:val="0059004F"/>
    <w:rsid w:val="0059242E"/>
    <w:rsid w:val="005A2555"/>
    <w:rsid w:val="005A311A"/>
    <w:rsid w:val="005A60A3"/>
    <w:rsid w:val="005B16B3"/>
    <w:rsid w:val="005B5AA6"/>
    <w:rsid w:val="005C0FDA"/>
    <w:rsid w:val="005C3E2B"/>
    <w:rsid w:val="005D7466"/>
    <w:rsid w:val="005E0D32"/>
    <w:rsid w:val="005E20BE"/>
    <w:rsid w:val="005F09D6"/>
    <w:rsid w:val="00612373"/>
    <w:rsid w:val="00621936"/>
    <w:rsid w:val="00622A6D"/>
    <w:rsid w:val="00630DB1"/>
    <w:rsid w:val="00642C4D"/>
    <w:rsid w:val="00642DD7"/>
    <w:rsid w:val="00646031"/>
    <w:rsid w:val="00647715"/>
    <w:rsid w:val="00687E56"/>
    <w:rsid w:val="00690249"/>
    <w:rsid w:val="006B0189"/>
    <w:rsid w:val="006B5373"/>
    <w:rsid w:val="006B636C"/>
    <w:rsid w:val="006C1C51"/>
    <w:rsid w:val="006C7C42"/>
    <w:rsid w:val="006D3B30"/>
    <w:rsid w:val="006D4EDC"/>
    <w:rsid w:val="006E32D2"/>
    <w:rsid w:val="006F323C"/>
    <w:rsid w:val="006F44C8"/>
    <w:rsid w:val="007060C1"/>
    <w:rsid w:val="00711014"/>
    <w:rsid w:val="00713AAE"/>
    <w:rsid w:val="00721899"/>
    <w:rsid w:val="00726CE3"/>
    <w:rsid w:val="00742BD7"/>
    <w:rsid w:val="00756050"/>
    <w:rsid w:val="0075770E"/>
    <w:rsid w:val="007636BE"/>
    <w:rsid w:val="00781950"/>
    <w:rsid w:val="00790291"/>
    <w:rsid w:val="007B757B"/>
    <w:rsid w:val="007C781C"/>
    <w:rsid w:val="007E61F3"/>
    <w:rsid w:val="007F0207"/>
    <w:rsid w:val="007F0BF5"/>
    <w:rsid w:val="007F71D9"/>
    <w:rsid w:val="007F7AF2"/>
    <w:rsid w:val="008013C2"/>
    <w:rsid w:val="00836899"/>
    <w:rsid w:val="00836D9D"/>
    <w:rsid w:val="00841CC6"/>
    <w:rsid w:val="008445DB"/>
    <w:rsid w:val="00846B29"/>
    <w:rsid w:val="00850289"/>
    <w:rsid w:val="00873411"/>
    <w:rsid w:val="008951B6"/>
    <w:rsid w:val="008A0244"/>
    <w:rsid w:val="008D172E"/>
    <w:rsid w:val="008D4567"/>
    <w:rsid w:val="008D5D64"/>
    <w:rsid w:val="008E1708"/>
    <w:rsid w:val="008E1C65"/>
    <w:rsid w:val="008F3657"/>
    <w:rsid w:val="008F3AB3"/>
    <w:rsid w:val="008F6DDE"/>
    <w:rsid w:val="008F7D9F"/>
    <w:rsid w:val="00900247"/>
    <w:rsid w:val="00900ED7"/>
    <w:rsid w:val="00915113"/>
    <w:rsid w:val="0092132A"/>
    <w:rsid w:val="00921488"/>
    <w:rsid w:val="00921C24"/>
    <w:rsid w:val="009235F2"/>
    <w:rsid w:val="009237A5"/>
    <w:rsid w:val="0093414E"/>
    <w:rsid w:val="0094023A"/>
    <w:rsid w:val="009539ED"/>
    <w:rsid w:val="009571DE"/>
    <w:rsid w:val="00960CBF"/>
    <w:rsid w:val="0096266E"/>
    <w:rsid w:val="0096534A"/>
    <w:rsid w:val="00991119"/>
    <w:rsid w:val="009C0AC4"/>
    <w:rsid w:val="009C4EB3"/>
    <w:rsid w:val="009D1B92"/>
    <w:rsid w:val="009D21D5"/>
    <w:rsid w:val="009F6AED"/>
    <w:rsid w:val="00A02633"/>
    <w:rsid w:val="00A03191"/>
    <w:rsid w:val="00A03D42"/>
    <w:rsid w:val="00A2755E"/>
    <w:rsid w:val="00A30951"/>
    <w:rsid w:val="00A37F4F"/>
    <w:rsid w:val="00A42C95"/>
    <w:rsid w:val="00A618AB"/>
    <w:rsid w:val="00A86FB8"/>
    <w:rsid w:val="00A90CEB"/>
    <w:rsid w:val="00A96D48"/>
    <w:rsid w:val="00AA1448"/>
    <w:rsid w:val="00AA20FE"/>
    <w:rsid w:val="00AA51C8"/>
    <w:rsid w:val="00AB528F"/>
    <w:rsid w:val="00AB6DBF"/>
    <w:rsid w:val="00AC2953"/>
    <w:rsid w:val="00AD5B16"/>
    <w:rsid w:val="00AE635A"/>
    <w:rsid w:val="00AF3733"/>
    <w:rsid w:val="00B01B80"/>
    <w:rsid w:val="00B063A3"/>
    <w:rsid w:val="00B2582B"/>
    <w:rsid w:val="00B314A2"/>
    <w:rsid w:val="00B33041"/>
    <w:rsid w:val="00B417D6"/>
    <w:rsid w:val="00B419FD"/>
    <w:rsid w:val="00B424B2"/>
    <w:rsid w:val="00B45E65"/>
    <w:rsid w:val="00B545E6"/>
    <w:rsid w:val="00B54B44"/>
    <w:rsid w:val="00B551E3"/>
    <w:rsid w:val="00B55C54"/>
    <w:rsid w:val="00B60788"/>
    <w:rsid w:val="00B63D6D"/>
    <w:rsid w:val="00B72ED2"/>
    <w:rsid w:val="00B7439D"/>
    <w:rsid w:val="00B85829"/>
    <w:rsid w:val="00B87FCE"/>
    <w:rsid w:val="00B95E67"/>
    <w:rsid w:val="00BA009B"/>
    <w:rsid w:val="00BA4749"/>
    <w:rsid w:val="00BA7C55"/>
    <w:rsid w:val="00BB0262"/>
    <w:rsid w:val="00BB7318"/>
    <w:rsid w:val="00BC2A19"/>
    <w:rsid w:val="00BD128A"/>
    <w:rsid w:val="00BE3974"/>
    <w:rsid w:val="00BE3C82"/>
    <w:rsid w:val="00BE57DC"/>
    <w:rsid w:val="00BF115A"/>
    <w:rsid w:val="00BF3F96"/>
    <w:rsid w:val="00BF49E3"/>
    <w:rsid w:val="00C055F5"/>
    <w:rsid w:val="00C121A8"/>
    <w:rsid w:val="00C216D8"/>
    <w:rsid w:val="00C45733"/>
    <w:rsid w:val="00C47B67"/>
    <w:rsid w:val="00C53076"/>
    <w:rsid w:val="00C57B79"/>
    <w:rsid w:val="00C62CAC"/>
    <w:rsid w:val="00C814B4"/>
    <w:rsid w:val="00C9381D"/>
    <w:rsid w:val="00C97565"/>
    <w:rsid w:val="00CA4880"/>
    <w:rsid w:val="00CC2E4A"/>
    <w:rsid w:val="00CE6F4D"/>
    <w:rsid w:val="00CF31E6"/>
    <w:rsid w:val="00CF556F"/>
    <w:rsid w:val="00CF6814"/>
    <w:rsid w:val="00CF6D79"/>
    <w:rsid w:val="00D13BB9"/>
    <w:rsid w:val="00D17553"/>
    <w:rsid w:val="00D53C6E"/>
    <w:rsid w:val="00D60B09"/>
    <w:rsid w:val="00D651A8"/>
    <w:rsid w:val="00D8746C"/>
    <w:rsid w:val="00D904E4"/>
    <w:rsid w:val="00DA111F"/>
    <w:rsid w:val="00DB146F"/>
    <w:rsid w:val="00DB297A"/>
    <w:rsid w:val="00DB324C"/>
    <w:rsid w:val="00DE555B"/>
    <w:rsid w:val="00DF3CB1"/>
    <w:rsid w:val="00E22B19"/>
    <w:rsid w:val="00E2486B"/>
    <w:rsid w:val="00E3071F"/>
    <w:rsid w:val="00E31EE6"/>
    <w:rsid w:val="00E343E5"/>
    <w:rsid w:val="00E4611E"/>
    <w:rsid w:val="00E4713C"/>
    <w:rsid w:val="00E76D4D"/>
    <w:rsid w:val="00E770AF"/>
    <w:rsid w:val="00E83524"/>
    <w:rsid w:val="00E84081"/>
    <w:rsid w:val="00E928ED"/>
    <w:rsid w:val="00E96453"/>
    <w:rsid w:val="00E97B67"/>
    <w:rsid w:val="00EA13FD"/>
    <w:rsid w:val="00EA7650"/>
    <w:rsid w:val="00EB6242"/>
    <w:rsid w:val="00EE6895"/>
    <w:rsid w:val="00EF19F1"/>
    <w:rsid w:val="00EF1E53"/>
    <w:rsid w:val="00F01CD8"/>
    <w:rsid w:val="00F02BD3"/>
    <w:rsid w:val="00F03051"/>
    <w:rsid w:val="00F057FA"/>
    <w:rsid w:val="00F06A15"/>
    <w:rsid w:val="00F11F90"/>
    <w:rsid w:val="00F21FB7"/>
    <w:rsid w:val="00F26662"/>
    <w:rsid w:val="00F31470"/>
    <w:rsid w:val="00F3561F"/>
    <w:rsid w:val="00F40D89"/>
    <w:rsid w:val="00F456BB"/>
    <w:rsid w:val="00F46AD7"/>
    <w:rsid w:val="00F642EA"/>
    <w:rsid w:val="00F65381"/>
    <w:rsid w:val="00F7739B"/>
    <w:rsid w:val="00F9276B"/>
    <w:rsid w:val="00FA5945"/>
    <w:rsid w:val="00FA6C8D"/>
    <w:rsid w:val="00FC5284"/>
    <w:rsid w:val="00FC6A60"/>
    <w:rsid w:val="00FD392C"/>
    <w:rsid w:val="00FD576C"/>
    <w:rsid w:val="00FD6E16"/>
    <w:rsid w:val="00FE075A"/>
    <w:rsid w:val="00FE38DE"/>
    <w:rsid w:val="00FF0F58"/>
    <w:rsid w:val="00FF1E47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D18EF68-D31B-48AD-BF67-42EA5C10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06"/>
    <w:pPr>
      <w:widowControl w:val="0"/>
      <w:spacing w:line="360" w:lineRule="auto"/>
      <w:ind w:firstLine="720"/>
      <w:jc w:val="both"/>
    </w:pPr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360606"/>
    <w:pPr>
      <w:keepNext/>
      <w:keepLines/>
      <w:pageBreakBefore/>
      <w:spacing w:after="480" w:line="240" w:lineRule="auto"/>
      <w:ind w:firstLine="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1"/>
    <w:next w:val="a"/>
    <w:link w:val="20"/>
    <w:uiPriority w:val="99"/>
    <w:qFormat/>
    <w:rsid w:val="00360606"/>
    <w:pPr>
      <w:pageBreakBefore w:val="0"/>
      <w:spacing w:before="24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360606"/>
    <w:pPr>
      <w:keepNext/>
      <w:widowControl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360606"/>
    <w:pPr>
      <w:keepNext/>
      <w:widowControl/>
      <w:spacing w:line="240" w:lineRule="auto"/>
      <w:ind w:firstLine="708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360606"/>
    <w:pPr>
      <w:keepNext/>
      <w:widowControl/>
      <w:spacing w:line="240" w:lineRule="auto"/>
      <w:ind w:firstLine="0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360606"/>
    <w:pPr>
      <w:keepNext/>
      <w:widowControl/>
      <w:spacing w:line="240" w:lineRule="auto"/>
      <w:ind w:firstLine="360"/>
      <w:jc w:val="left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360606"/>
    <w:pPr>
      <w:keepNext/>
      <w:widowControl/>
      <w:spacing w:line="240" w:lineRule="auto"/>
      <w:ind w:firstLine="0"/>
      <w:jc w:val="right"/>
      <w:outlineLvl w:val="6"/>
    </w:pPr>
    <w:rPr>
      <w:rFonts w:eastAsia="MS Mincho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360606"/>
    <w:pPr>
      <w:keepNext/>
      <w:widowControl/>
      <w:spacing w:line="240" w:lineRule="auto"/>
      <w:ind w:firstLine="54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360606"/>
    <w:pPr>
      <w:keepNext/>
      <w:widowControl/>
      <w:spacing w:line="240" w:lineRule="auto"/>
      <w:ind w:firstLine="0"/>
      <w:jc w:val="center"/>
      <w:outlineLvl w:val="8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8D4567"/>
    <w:rPr>
      <w:rFonts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lang w:val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uk-UA"/>
    </w:rPr>
  </w:style>
  <w:style w:type="paragraph" w:customStyle="1" w:styleId="11">
    <w:name w:val="Обычный1"/>
    <w:uiPriority w:val="99"/>
    <w:rsid w:val="00360606"/>
    <w:pPr>
      <w:widowControl w:val="0"/>
      <w:spacing w:line="360" w:lineRule="auto"/>
      <w:ind w:firstLine="720"/>
      <w:jc w:val="both"/>
    </w:pPr>
    <w:rPr>
      <w:sz w:val="28"/>
      <w:szCs w:val="20"/>
      <w:lang w:val="uk-UA"/>
    </w:rPr>
  </w:style>
  <w:style w:type="paragraph" w:styleId="12">
    <w:name w:val="toc 1"/>
    <w:basedOn w:val="a"/>
    <w:next w:val="a"/>
    <w:autoRedefine/>
    <w:uiPriority w:val="99"/>
    <w:semiHidden/>
    <w:rsid w:val="00360606"/>
    <w:pPr>
      <w:tabs>
        <w:tab w:val="right" w:leader="dot" w:pos="9344"/>
      </w:tabs>
      <w:spacing w:before="240" w:line="240" w:lineRule="auto"/>
      <w:ind w:firstLine="0"/>
      <w:jc w:val="left"/>
    </w:pPr>
    <w:rPr>
      <w:noProof/>
      <w:sz w:val="32"/>
      <w:szCs w:val="20"/>
    </w:rPr>
  </w:style>
  <w:style w:type="paragraph" w:styleId="21">
    <w:name w:val="toc 2"/>
    <w:basedOn w:val="a"/>
    <w:next w:val="a"/>
    <w:autoRedefine/>
    <w:uiPriority w:val="39"/>
    <w:rsid w:val="00360606"/>
    <w:pPr>
      <w:tabs>
        <w:tab w:val="right" w:leader="dot" w:pos="9344"/>
      </w:tabs>
      <w:spacing w:before="140" w:after="140" w:line="240" w:lineRule="auto"/>
      <w:ind w:left="198" w:firstLine="0"/>
      <w:jc w:val="left"/>
    </w:pPr>
    <w:rPr>
      <w:noProof/>
      <w:szCs w:val="20"/>
    </w:rPr>
  </w:style>
  <w:style w:type="paragraph" w:styleId="a3">
    <w:name w:val="header"/>
    <w:basedOn w:val="a"/>
    <w:link w:val="a4"/>
    <w:uiPriority w:val="99"/>
    <w:rsid w:val="00360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  <w:lang w:val="uk-UA"/>
    </w:rPr>
  </w:style>
  <w:style w:type="character" w:styleId="a5">
    <w:name w:val="page number"/>
    <w:basedOn w:val="a0"/>
    <w:uiPriority w:val="99"/>
    <w:rsid w:val="00360606"/>
    <w:rPr>
      <w:rFonts w:cs="Times New Roman"/>
    </w:rPr>
  </w:style>
  <w:style w:type="paragraph" w:styleId="a6">
    <w:name w:val="footer"/>
    <w:basedOn w:val="a"/>
    <w:link w:val="a7"/>
    <w:uiPriority w:val="99"/>
    <w:rsid w:val="003606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4"/>
      <w:szCs w:val="24"/>
      <w:lang w:val="uk-UA"/>
    </w:rPr>
  </w:style>
  <w:style w:type="paragraph" w:styleId="a8">
    <w:name w:val="footnote text"/>
    <w:basedOn w:val="a"/>
    <w:link w:val="a9"/>
    <w:uiPriority w:val="99"/>
    <w:semiHidden/>
    <w:rsid w:val="00360606"/>
    <w:pPr>
      <w:keepLines/>
      <w:spacing w:line="240" w:lineRule="auto"/>
      <w:ind w:firstLine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rsid w:val="00360606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rsid w:val="00360606"/>
    <w:pPr>
      <w:spacing w:line="240" w:lineRule="auto"/>
      <w:ind w:firstLine="360"/>
    </w:pPr>
    <w:rPr>
      <w:sz w:val="24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  <w:sz w:val="24"/>
      <w:szCs w:val="24"/>
      <w:lang w:val="uk-UA"/>
    </w:rPr>
  </w:style>
  <w:style w:type="paragraph" w:styleId="22">
    <w:name w:val="Body Text Indent 2"/>
    <w:basedOn w:val="a"/>
    <w:link w:val="23"/>
    <w:uiPriority w:val="99"/>
    <w:rsid w:val="00360606"/>
    <w:pPr>
      <w:widowControl/>
      <w:tabs>
        <w:tab w:val="left" w:pos="0"/>
        <w:tab w:val="num" w:pos="284"/>
      </w:tabs>
      <w:spacing w:line="240" w:lineRule="auto"/>
      <w:ind w:right="141" w:firstLine="709"/>
    </w:pPr>
    <w:rPr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szCs w:val="24"/>
      <w:lang w:val="uk-UA"/>
    </w:rPr>
  </w:style>
  <w:style w:type="paragraph" w:styleId="31">
    <w:name w:val="Body Text Indent 3"/>
    <w:basedOn w:val="a"/>
    <w:link w:val="32"/>
    <w:uiPriority w:val="99"/>
    <w:rsid w:val="00360606"/>
    <w:pPr>
      <w:shd w:val="clear" w:color="auto" w:fill="FFFFFF"/>
      <w:autoSpaceDE w:val="0"/>
      <w:autoSpaceDN w:val="0"/>
      <w:adjustRightInd w:val="0"/>
      <w:ind w:firstLine="567"/>
    </w:pPr>
    <w:rPr>
      <w:color w:val="000000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  <w:lang w:val="uk-UA"/>
    </w:rPr>
  </w:style>
  <w:style w:type="paragraph" w:styleId="ad">
    <w:name w:val="Normal (Web)"/>
    <w:basedOn w:val="a"/>
    <w:uiPriority w:val="99"/>
    <w:rsid w:val="00360606"/>
    <w:pPr>
      <w:widowControl/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z w:val="24"/>
      <w:lang w:val="ru-RU"/>
    </w:rPr>
  </w:style>
  <w:style w:type="paragraph" w:styleId="ae">
    <w:name w:val="Body Text"/>
    <w:basedOn w:val="a"/>
    <w:link w:val="af"/>
    <w:uiPriority w:val="99"/>
    <w:rsid w:val="00360606"/>
    <w:pPr>
      <w:widowControl/>
      <w:spacing w:line="240" w:lineRule="auto"/>
      <w:ind w:firstLine="0"/>
      <w:jc w:val="left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Pr>
      <w:rFonts w:cs="Times New Roman"/>
      <w:sz w:val="24"/>
      <w:szCs w:val="24"/>
      <w:lang w:val="uk-UA"/>
    </w:rPr>
  </w:style>
  <w:style w:type="paragraph" w:styleId="24">
    <w:name w:val="Body Text 2"/>
    <w:basedOn w:val="a"/>
    <w:link w:val="25"/>
    <w:uiPriority w:val="99"/>
    <w:rsid w:val="00360606"/>
    <w:pPr>
      <w:widowControl/>
      <w:spacing w:line="240" w:lineRule="auto"/>
      <w:ind w:firstLine="0"/>
      <w:jc w:val="center"/>
    </w:pPr>
    <w:rPr>
      <w:sz w:val="24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Pr>
      <w:rFonts w:cs="Times New Roman"/>
      <w:sz w:val="24"/>
      <w:szCs w:val="24"/>
      <w:lang w:val="uk-UA"/>
    </w:rPr>
  </w:style>
  <w:style w:type="paragraph" w:styleId="33">
    <w:name w:val="Body Text 3"/>
    <w:basedOn w:val="a"/>
    <w:link w:val="34"/>
    <w:uiPriority w:val="99"/>
    <w:rsid w:val="00360606"/>
    <w:pPr>
      <w:widowControl/>
      <w:ind w:firstLine="0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  <w:lang w:val="uk-UA"/>
    </w:rPr>
  </w:style>
  <w:style w:type="paragraph" w:styleId="af0">
    <w:name w:val="caption"/>
    <w:basedOn w:val="a"/>
    <w:next w:val="a"/>
    <w:uiPriority w:val="99"/>
    <w:qFormat/>
    <w:rsid w:val="00360606"/>
    <w:pPr>
      <w:widowControl/>
      <w:spacing w:line="240" w:lineRule="auto"/>
      <w:ind w:firstLine="0"/>
      <w:jc w:val="left"/>
    </w:pPr>
  </w:style>
  <w:style w:type="paragraph" w:styleId="af1">
    <w:name w:val="Plain Text"/>
    <w:basedOn w:val="a"/>
    <w:link w:val="af2"/>
    <w:uiPriority w:val="99"/>
    <w:rsid w:val="00360606"/>
    <w:pPr>
      <w:widowControl/>
      <w:spacing w:line="240" w:lineRule="auto"/>
      <w:ind w:firstLine="0"/>
      <w:jc w:val="left"/>
    </w:pPr>
    <w:rPr>
      <w:rFonts w:ascii="Courier New" w:hAnsi="Courier New"/>
      <w:sz w:val="20"/>
      <w:szCs w:val="20"/>
      <w:lang w:val="ru-RU"/>
    </w:rPr>
  </w:style>
  <w:style w:type="character" w:customStyle="1" w:styleId="af2">
    <w:name w:val="Текст Знак"/>
    <w:basedOn w:val="a0"/>
    <w:link w:val="af1"/>
    <w:uiPriority w:val="99"/>
    <w:semiHidden/>
    <w:locked/>
    <w:rPr>
      <w:rFonts w:ascii="Courier New" w:hAnsi="Courier New" w:cs="Courier New"/>
      <w:sz w:val="20"/>
      <w:szCs w:val="20"/>
      <w:lang w:val="uk-UA"/>
    </w:rPr>
  </w:style>
  <w:style w:type="paragraph" w:styleId="af3">
    <w:name w:val="Title"/>
    <w:basedOn w:val="a"/>
    <w:link w:val="af4"/>
    <w:uiPriority w:val="99"/>
    <w:qFormat/>
    <w:rsid w:val="00360606"/>
    <w:pPr>
      <w:widowControl/>
      <w:spacing w:line="240" w:lineRule="auto"/>
      <w:ind w:firstLine="0"/>
      <w:jc w:val="center"/>
    </w:pPr>
    <w:rPr>
      <w:b/>
      <w:bCs/>
      <w:sz w:val="32"/>
    </w:rPr>
  </w:style>
  <w:style w:type="character" w:customStyle="1" w:styleId="af4">
    <w:name w:val="Название Знак"/>
    <w:basedOn w:val="a0"/>
    <w:link w:val="af3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f5">
    <w:name w:val="Subtitle"/>
    <w:basedOn w:val="a"/>
    <w:link w:val="af6"/>
    <w:uiPriority w:val="99"/>
    <w:qFormat/>
    <w:rsid w:val="00360606"/>
    <w:pPr>
      <w:widowControl/>
      <w:ind w:firstLine="0"/>
    </w:p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  <w:szCs w:val="24"/>
      <w:lang w:val="uk-UA"/>
    </w:rPr>
  </w:style>
  <w:style w:type="paragraph" w:customStyle="1" w:styleId="FR1">
    <w:name w:val="FR1"/>
    <w:uiPriority w:val="99"/>
    <w:rsid w:val="00360606"/>
    <w:pPr>
      <w:widowControl w:val="0"/>
      <w:spacing w:line="460" w:lineRule="auto"/>
      <w:ind w:left="40"/>
      <w:jc w:val="center"/>
    </w:pPr>
    <w:rPr>
      <w:rFonts w:ascii="Arial" w:hAnsi="Arial"/>
      <w:b/>
      <w:i/>
      <w:sz w:val="28"/>
      <w:szCs w:val="20"/>
      <w:lang w:val="uk-UA"/>
    </w:rPr>
  </w:style>
  <w:style w:type="paragraph" w:styleId="35">
    <w:name w:val="toc 3"/>
    <w:basedOn w:val="a"/>
    <w:next w:val="a"/>
    <w:autoRedefine/>
    <w:uiPriority w:val="99"/>
    <w:rsid w:val="00360606"/>
    <w:pPr>
      <w:ind w:left="560"/>
    </w:pPr>
  </w:style>
  <w:style w:type="character" w:styleId="HTML">
    <w:name w:val="HTML Typewriter"/>
    <w:basedOn w:val="a0"/>
    <w:uiPriority w:val="99"/>
    <w:rsid w:val="00360606"/>
    <w:rPr>
      <w:rFonts w:ascii="Tahoma" w:eastAsia="Arial Unicode MS" w:hAnsi="Tahoma" w:cs="Times New Roman"/>
      <w:color w:val="000000"/>
      <w:sz w:val="20"/>
    </w:rPr>
  </w:style>
  <w:style w:type="character" w:styleId="af7">
    <w:name w:val="Strong"/>
    <w:basedOn w:val="a0"/>
    <w:uiPriority w:val="22"/>
    <w:qFormat/>
    <w:rsid w:val="00360606"/>
    <w:rPr>
      <w:rFonts w:cs="Times New Roman"/>
      <w:b/>
    </w:rPr>
  </w:style>
  <w:style w:type="character" w:styleId="af8">
    <w:name w:val="Hyperlink"/>
    <w:basedOn w:val="a0"/>
    <w:uiPriority w:val="99"/>
    <w:rsid w:val="00360606"/>
    <w:rPr>
      <w:rFonts w:cs="Times New Roman"/>
      <w:color w:val="0000FF"/>
      <w:u w:val="single"/>
    </w:rPr>
  </w:style>
  <w:style w:type="paragraph" w:customStyle="1" w:styleId="13">
    <w:name w:val="Обычный (веб)1"/>
    <w:basedOn w:val="a"/>
    <w:uiPriority w:val="99"/>
    <w:rsid w:val="00360606"/>
    <w:pPr>
      <w:widowControl/>
      <w:spacing w:before="100" w:beforeAutospacing="1" w:after="100" w:afterAutospacing="1" w:line="240" w:lineRule="auto"/>
      <w:ind w:firstLine="0"/>
      <w:jc w:val="left"/>
    </w:pPr>
    <w:rPr>
      <w:color w:val="800000"/>
      <w:sz w:val="24"/>
      <w:lang w:val="en-GB" w:eastAsia="en-US"/>
    </w:rPr>
  </w:style>
  <w:style w:type="paragraph" w:customStyle="1" w:styleId="af9">
    <w:name w:val="мой О"/>
    <w:basedOn w:val="a"/>
    <w:link w:val="afa"/>
    <w:uiPriority w:val="99"/>
    <w:rsid w:val="008E1C65"/>
    <w:pPr>
      <w:ind w:firstLine="709"/>
    </w:pPr>
    <w:rPr>
      <w:szCs w:val="20"/>
      <w:lang w:val="ru-RU"/>
    </w:rPr>
  </w:style>
  <w:style w:type="paragraph" w:customStyle="1" w:styleId="FR4">
    <w:name w:val="FR4"/>
    <w:uiPriority w:val="99"/>
    <w:rsid w:val="00360606"/>
    <w:pPr>
      <w:widowControl w:val="0"/>
      <w:spacing w:line="260" w:lineRule="auto"/>
      <w:ind w:firstLine="400"/>
      <w:jc w:val="both"/>
    </w:pPr>
    <w:rPr>
      <w:rFonts w:ascii="Arial" w:hAnsi="Arial"/>
      <w:sz w:val="18"/>
      <w:szCs w:val="20"/>
      <w:lang w:val="uk-UA"/>
    </w:rPr>
  </w:style>
  <w:style w:type="paragraph" w:styleId="HTML0">
    <w:name w:val="HTML Preformatted"/>
    <w:basedOn w:val="a"/>
    <w:link w:val="HTML1"/>
    <w:uiPriority w:val="99"/>
    <w:rsid w:val="003606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urier New" w:hAnsi="Courier New" w:cs="Courier New"/>
      <w:sz w:val="20"/>
      <w:szCs w:val="20"/>
      <w:lang w:val="uk-UA"/>
    </w:rPr>
  </w:style>
  <w:style w:type="paragraph" w:customStyle="1" w:styleId="afb">
    <w:name w:val="ДинШапкаРеквиз"/>
    <w:basedOn w:val="a"/>
    <w:autoRedefine/>
    <w:uiPriority w:val="99"/>
    <w:rsid w:val="00360606"/>
    <w:pPr>
      <w:spacing w:line="240" w:lineRule="auto"/>
      <w:ind w:firstLine="0"/>
      <w:jc w:val="center"/>
    </w:pPr>
    <w:rPr>
      <w:color w:val="000000"/>
      <w:sz w:val="22"/>
      <w:szCs w:val="20"/>
      <w:lang w:val="ru-RU" w:eastAsia="uk-UA"/>
    </w:rPr>
  </w:style>
  <w:style w:type="character" w:styleId="afc">
    <w:name w:val="Emphasis"/>
    <w:basedOn w:val="a0"/>
    <w:uiPriority w:val="20"/>
    <w:qFormat/>
    <w:rsid w:val="00360606"/>
    <w:rPr>
      <w:rFonts w:cs="Times New Roman"/>
      <w:i/>
    </w:rPr>
  </w:style>
  <w:style w:type="paragraph" w:customStyle="1" w:styleId="text-content-page1">
    <w:name w:val="text-content-page1"/>
    <w:basedOn w:val="a"/>
    <w:uiPriority w:val="99"/>
    <w:rsid w:val="00360606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afa">
    <w:name w:val="мой О Знак"/>
    <w:link w:val="af9"/>
    <w:uiPriority w:val="99"/>
    <w:locked/>
    <w:rsid w:val="008E1C65"/>
    <w:rPr>
      <w:sz w:val="28"/>
    </w:rPr>
  </w:style>
  <w:style w:type="paragraph" w:customStyle="1" w:styleId="afd">
    <w:name w:val="Готовый"/>
    <w:basedOn w:val="a"/>
    <w:uiPriority w:val="99"/>
    <w:rsid w:val="00BA009B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ind w:firstLine="0"/>
      <w:jc w:val="left"/>
    </w:pPr>
    <w:rPr>
      <w:rFonts w:ascii="Courier New" w:hAnsi="Courier New"/>
      <w:sz w:val="20"/>
      <w:szCs w:val="20"/>
      <w:lang w:val="ru-RU"/>
    </w:rPr>
  </w:style>
  <w:style w:type="table" w:styleId="afe">
    <w:name w:val="Table Grid"/>
    <w:basedOn w:val="a1"/>
    <w:uiPriority w:val="39"/>
    <w:rsid w:val="001B36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d">
    <w:name w:val="std"/>
    <w:basedOn w:val="a"/>
    <w:rsid w:val="00AA1448"/>
    <w:pPr>
      <w:widowControl/>
      <w:spacing w:line="240" w:lineRule="auto"/>
      <w:ind w:firstLine="0"/>
      <w:jc w:val="left"/>
    </w:pPr>
    <w:rPr>
      <w:sz w:val="24"/>
      <w:lang w:eastAsia="uk-UA"/>
    </w:rPr>
  </w:style>
  <w:style w:type="table" w:styleId="14">
    <w:name w:val="Table Grid 1"/>
    <w:basedOn w:val="a1"/>
    <w:uiPriority w:val="99"/>
    <w:rsid w:val="000476D4"/>
    <w:pPr>
      <w:widowControl w:val="0"/>
      <w:spacing w:line="360" w:lineRule="auto"/>
      <w:ind w:firstLine="720"/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List Paragraph"/>
    <w:basedOn w:val="a"/>
    <w:uiPriority w:val="99"/>
    <w:qFormat/>
    <w:rsid w:val="00564FF6"/>
    <w:pPr>
      <w:widowControl/>
      <w:spacing w:after="240" w:line="480" w:lineRule="auto"/>
      <w:ind w:left="720" w:firstLine="360"/>
      <w:contextualSpacing/>
      <w:jc w:val="left"/>
    </w:pPr>
    <w:rPr>
      <w:rFonts w:ascii="Calibri" w:hAnsi="Calibri"/>
      <w:sz w:val="22"/>
      <w:szCs w:val="22"/>
      <w:lang w:val="ru-RU" w:eastAsia="en-US"/>
    </w:rPr>
  </w:style>
  <w:style w:type="paragraph" w:customStyle="1" w:styleId="p94">
    <w:name w:val="p94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74">
    <w:name w:val="p174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character" w:customStyle="1" w:styleId="ft40">
    <w:name w:val="ft40"/>
    <w:basedOn w:val="a0"/>
    <w:uiPriority w:val="99"/>
    <w:rsid w:val="00011289"/>
    <w:rPr>
      <w:rFonts w:cs="Times New Roman"/>
    </w:rPr>
  </w:style>
  <w:style w:type="paragraph" w:customStyle="1" w:styleId="p175">
    <w:name w:val="p175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character" w:customStyle="1" w:styleId="ft42">
    <w:name w:val="ft42"/>
    <w:basedOn w:val="a0"/>
    <w:uiPriority w:val="99"/>
    <w:rsid w:val="00011289"/>
    <w:rPr>
      <w:rFonts w:cs="Times New Roman"/>
    </w:rPr>
  </w:style>
  <w:style w:type="paragraph" w:customStyle="1" w:styleId="p95">
    <w:name w:val="p95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character" w:customStyle="1" w:styleId="ft130">
    <w:name w:val="ft130"/>
    <w:basedOn w:val="a0"/>
    <w:uiPriority w:val="99"/>
    <w:rsid w:val="00011289"/>
    <w:rPr>
      <w:rFonts w:cs="Times New Roman"/>
    </w:rPr>
  </w:style>
  <w:style w:type="paragraph" w:customStyle="1" w:styleId="p176">
    <w:name w:val="p176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character" w:customStyle="1" w:styleId="ft88">
    <w:name w:val="ft88"/>
    <w:basedOn w:val="a0"/>
    <w:uiPriority w:val="99"/>
    <w:rsid w:val="00011289"/>
    <w:rPr>
      <w:rFonts w:cs="Times New Roman"/>
    </w:rPr>
  </w:style>
  <w:style w:type="paragraph" w:customStyle="1" w:styleId="p177">
    <w:name w:val="p177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78">
    <w:name w:val="p178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79">
    <w:name w:val="p179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20">
    <w:name w:val="p20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80">
    <w:name w:val="p180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81">
    <w:name w:val="p181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82">
    <w:name w:val="p182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p183">
    <w:name w:val="p183"/>
    <w:basedOn w:val="a"/>
    <w:uiPriority w:val="99"/>
    <w:rsid w:val="0001128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paragraph" w:customStyle="1" w:styleId="15">
    <w:name w:val="Абзац списка1"/>
    <w:basedOn w:val="a"/>
    <w:uiPriority w:val="99"/>
    <w:rsid w:val="008D4567"/>
    <w:pPr>
      <w:widowControl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20">
    <w:name w:val="Основной текст (22)_"/>
    <w:link w:val="221"/>
    <w:uiPriority w:val="99"/>
    <w:rsid w:val="00FA6C8D"/>
    <w:rPr>
      <w:b/>
      <w:bCs/>
      <w:sz w:val="26"/>
      <w:szCs w:val="26"/>
      <w:shd w:val="clear" w:color="auto" w:fill="FFFFFF"/>
    </w:rPr>
  </w:style>
  <w:style w:type="character" w:customStyle="1" w:styleId="220pt">
    <w:name w:val="Основной текст (22) + Интервал 0 pt"/>
    <w:uiPriority w:val="99"/>
    <w:rsid w:val="00FA6C8D"/>
    <w:rPr>
      <w:rFonts w:ascii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200">
    <w:name w:val="Основной текст (20)_"/>
    <w:link w:val="201"/>
    <w:uiPriority w:val="99"/>
    <w:rsid w:val="00FA6C8D"/>
    <w:rPr>
      <w:sz w:val="26"/>
      <w:szCs w:val="26"/>
      <w:shd w:val="clear" w:color="auto" w:fill="FFFFFF"/>
    </w:rPr>
  </w:style>
  <w:style w:type="character" w:customStyle="1" w:styleId="202">
    <w:name w:val="Основной текст (20)"/>
    <w:uiPriority w:val="99"/>
    <w:rsid w:val="00FA6C8D"/>
  </w:style>
  <w:style w:type="character" w:customStyle="1" w:styleId="2020">
    <w:name w:val="Основной текст (20)2"/>
    <w:uiPriority w:val="99"/>
    <w:rsid w:val="00FA6C8D"/>
  </w:style>
  <w:style w:type="character" w:customStyle="1" w:styleId="aff0">
    <w:name w:val="Колонтитул_"/>
    <w:link w:val="aff1"/>
    <w:uiPriority w:val="99"/>
    <w:rsid w:val="00FA6C8D"/>
    <w:rPr>
      <w:b/>
      <w:bCs/>
      <w:noProof/>
      <w:sz w:val="19"/>
      <w:szCs w:val="19"/>
      <w:shd w:val="clear" w:color="auto" w:fill="FFFFFF"/>
    </w:rPr>
  </w:style>
  <w:style w:type="character" w:customStyle="1" w:styleId="11pt">
    <w:name w:val="Колонтитул + 11 pt"/>
    <w:aliases w:val="Интервал 1 pt"/>
    <w:uiPriority w:val="99"/>
    <w:rsid w:val="00FA6C8D"/>
    <w:rPr>
      <w:rFonts w:ascii="Times New Roman" w:hAnsi="Times New Roman" w:cs="Times New Roman"/>
      <w:b/>
      <w:bCs/>
      <w:noProof/>
      <w:spacing w:val="20"/>
      <w:sz w:val="22"/>
      <w:szCs w:val="22"/>
      <w:shd w:val="clear" w:color="auto" w:fill="FFFFFF"/>
    </w:rPr>
  </w:style>
  <w:style w:type="character" w:customStyle="1" w:styleId="222">
    <w:name w:val="Основной текст (22)"/>
    <w:uiPriority w:val="99"/>
    <w:rsid w:val="00FA6C8D"/>
  </w:style>
  <w:style w:type="character" w:customStyle="1" w:styleId="26">
    <w:name w:val="Подпись к таблице (2)_"/>
    <w:link w:val="210"/>
    <w:uiPriority w:val="99"/>
    <w:rsid w:val="00FA6C8D"/>
    <w:rPr>
      <w:sz w:val="26"/>
      <w:szCs w:val="26"/>
      <w:shd w:val="clear" w:color="auto" w:fill="FFFFFF"/>
    </w:rPr>
  </w:style>
  <w:style w:type="character" w:customStyle="1" w:styleId="27">
    <w:name w:val="Подпись к таблице (2)"/>
    <w:uiPriority w:val="99"/>
    <w:rsid w:val="00FA6C8D"/>
  </w:style>
  <w:style w:type="character" w:customStyle="1" w:styleId="230">
    <w:name w:val="Заголовок №2 (3)_"/>
    <w:link w:val="231"/>
    <w:uiPriority w:val="99"/>
    <w:rsid w:val="00FA6C8D"/>
    <w:rPr>
      <w:b/>
      <w:bCs/>
      <w:sz w:val="26"/>
      <w:szCs w:val="26"/>
      <w:shd w:val="clear" w:color="auto" w:fill="FFFFFF"/>
    </w:rPr>
  </w:style>
  <w:style w:type="character" w:customStyle="1" w:styleId="231pt">
    <w:name w:val="Заголовок №2 (3) + Интервал 1 pt"/>
    <w:uiPriority w:val="99"/>
    <w:rsid w:val="00FA6C8D"/>
    <w:rPr>
      <w:rFonts w:ascii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231pt1">
    <w:name w:val="Заголовок №2 (3) + Интервал 1 pt1"/>
    <w:uiPriority w:val="99"/>
    <w:rsid w:val="00FA6C8D"/>
    <w:rPr>
      <w:rFonts w:ascii="Times New Roman" w:hAnsi="Times New Roman" w:cs="Times New Roman"/>
      <w:b/>
      <w:bCs/>
      <w:spacing w:val="20"/>
      <w:sz w:val="26"/>
      <w:szCs w:val="26"/>
      <w:u w:val="single"/>
      <w:shd w:val="clear" w:color="auto" w:fill="FFFFFF"/>
    </w:rPr>
  </w:style>
  <w:style w:type="character" w:customStyle="1" w:styleId="223">
    <w:name w:val="Подпись к таблице (2)2"/>
    <w:uiPriority w:val="99"/>
    <w:rsid w:val="00FA6C8D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1">
    <w:name w:val="Колонтитул (6)_"/>
    <w:link w:val="610"/>
    <w:uiPriority w:val="99"/>
    <w:rsid w:val="00FA6C8D"/>
    <w:rPr>
      <w:sz w:val="27"/>
      <w:szCs w:val="27"/>
      <w:shd w:val="clear" w:color="auto" w:fill="FFFFFF"/>
    </w:rPr>
  </w:style>
  <w:style w:type="character" w:customStyle="1" w:styleId="62">
    <w:name w:val="Колонтитул (6)"/>
    <w:uiPriority w:val="99"/>
    <w:rsid w:val="00FA6C8D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095pt">
    <w:name w:val="Основной текст (20) + 9.5 pt"/>
    <w:uiPriority w:val="99"/>
    <w:rsid w:val="00FA6C8D"/>
    <w:rPr>
      <w:rFonts w:ascii="Times New Roman" w:hAnsi="Times New Roman" w:cs="Times New Roman"/>
      <w:noProof/>
      <w:sz w:val="19"/>
      <w:szCs w:val="19"/>
      <w:shd w:val="clear" w:color="auto" w:fill="FFFFFF"/>
    </w:rPr>
  </w:style>
  <w:style w:type="character" w:customStyle="1" w:styleId="20135pt">
    <w:name w:val="Основной текст (20) + 13.5 pt"/>
    <w:aliases w:val="Курсив"/>
    <w:uiPriority w:val="99"/>
    <w:rsid w:val="00FA6C8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40">
    <w:name w:val="Основной текст (24)_"/>
    <w:link w:val="241"/>
    <w:uiPriority w:val="99"/>
    <w:rsid w:val="00FA6C8D"/>
    <w:rPr>
      <w:i/>
      <w:iCs/>
      <w:sz w:val="27"/>
      <w:szCs w:val="27"/>
      <w:shd w:val="clear" w:color="auto" w:fill="FFFFFF"/>
    </w:rPr>
  </w:style>
  <w:style w:type="character" w:customStyle="1" w:styleId="242">
    <w:name w:val="Основной текст (24)"/>
    <w:uiPriority w:val="99"/>
    <w:rsid w:val="00FA6C8D"/>
  </w:style>
  <w:style w:type="character" w:customStyle="1" w:styleId="aff2">
    <w:name w:val="Оглавление_"/>
    <w:link w:val="16"/>
    <w:uiPriority w:val="99"/>
    <w:rsid w:val="00FA6C8D"/>
    <w:rPr>
      <w:sz w:val="26"/>
      <w:szCs w:val="26"/>
      <w:shd w:val="clear" w:color="auto" w:fill="FFFFFF"/>
    </w:rPr>
  </w:style>
  <w:style w:type="character" w:customStyle="1" w:styleId="aff3">
    <w:name w:val="Оглавление"/>
    <w:uiPriority w:val="99"/>
    <w:rsid w:val="00FA6C8D"/>
  </w:style>
  <w:style w:type="character" w:customStyle="1" w:styleId="135pt">
    <w:name w:val="Оглавление + 13.5 pt"/>
    <w:aliases w:val="Курсив6"/>
    <w:uiPriority w:val="99"/>
    <w:rsid w:val="00FA6C8D"/>
    <w:rPr>
      <w:rFonts w:ascii="Times New Roman" w:hAnsi="Times New Roman" w:cs="Times New Roman"/>
      <w:i/>
      <w:iCs/>
      <w:sz w:val="27"/>
      <w:szCs w:val="27"/>
      <w:shd w:val="clear" w:color="auto" w:fill="FFFFFF"/>
      <w:lang w:val="de-DE" w:eastAsia="de-DE"/>
    </w:rPr>
  </w:style>
  <w:style w:type="character" w:customStyle="1" w:styleId="28">
    <w:name w:val="Оглавление (2)_"/>
    <w:link w:val="29"/>
    <w:uiPriority w:val="99"/>
    <w:rsid w:val="00FA6C8D"/>
    <w:rPr>
      <w:b/>
      <w:bCs/>
      <w:sz w:val="26"/>
      <w:szCs w:val="26"/>
      <w:shd w:val="clear" w:color="auto" w:fill="FFFFFF"/>
    </w:rPr>
  </w:style>
  <w:style w:type="character" w:customStyle="1" w:styleId="21pt">
    <w:name w:val="Оглавление (2) + Интервал 1 pt"/>
    <w:uiPriority w:val="99"/>
    <w:rsid w:val="00FA6C8D"/>
    <w:rPr>
      <w:rFonts w:ascii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212pt">
    <w:name w:val="Оглавление (2) + 12 pt"/>
    <w:aliases w:val="Курсив5,Малые прописные,Интервал 7 pt"/>
    <w:uiPriority w:val="99"/>
    <w:rsid w:val="00FA6C8D"/>
    <w:rPr>
      <w:rFonts w:ascii="Times New Roman" w:hAnsi="Times New Roman" w:cs="Times New Roman"/>
      <w:b/>
      <w:bCs/>
      <w:i/>
      <w:iCs/>
      <w:smallCaps/>
      <w:strike/>
      <w:spacing w:val="140"/>
      <w:sz w:val="24"/>
      <w:szCs w:val="24"/>
      <w:shd w:val="clear" w:color="auto" w:fill="FFFFFF"/>
    </w:rPr>
  </w:style>
  <w:style w:type="character" w:customStyle="1" w:styleId="21pt1">
    <w:name w:val="Оглавление (2) + Интервал 1 pt1"/>
    <w:uiPriority w:val="99"/>
    <w:rsid w:val="00FA6C8D"/>
    <w:rPr>
      <w:rFonts w:ascii="Times New Roman" w:hAnsi="Times New Roman" w:cs="Times New Roman"/>
      <w:b/>
      <w:bCs/>
      <w:strike/>
      <w:spacing w:val="20"/>
      <w:sz w:val="26"/>
      <w:szCs w:val="26"/>
      <w:shd w:val="clear" w:color="auto" w:fill="FFFFFF"/>
    </w:rPr>
  </w:style>
  <w:style w:type="character" w:customStyle="1" w:styleId="212pt2">
    <w:name w:val="Оглавление (2) + 12 pt2"/>
    <w:aliases w:val="Курсив4,Интервал 7 pt2"/>
    <w:uiPriority w:val="99"/>
    <w:rsid w:val="00FA6C8D"/>
    <w:rPr>
      <w:rFonts w:ascii="Times New Roman" w:hAnsi="Times New Roman" w:cs="Times New Roman"/>
      <w:b/>
      <w:bCs/>
      <w:i/>
      <w:iCs/>
      <w:strike/>
      <w:noProof/>
      <w:spacing w:val="140"/>
      <w:sz w:val="24"/>
      <w:szCs w:val="24"/>
      <w:shd w:val="clear" w:color="auto" w:fill="FFFFFF"/>
    </w:rPr>
  </w:style>
  <w:style w:type="character" w:customStyle="1" w:styleId="212pt1">
    <w:name w:val="Оглавление (2) + 12 pt1"/>
    <w:aliases w:val="Курсив3,Интервал 7 pt1"/>
    <w:uiPriority w:val="99"/>
    <w:rsid w:val="00FA6C8D"/>
    <w:rPr>
      <w:rFonts w:ascii="Times New Roman" w:hAnsi="Times New Roman" w:cs="Times New Roman"/>
      <w:b/>
      <w:bCs/>
      <w:i/>
      <w:iCs/>
      <w:spacing w:val="140"/>
      <w:sz w:val="24"/>
      <w:szCs w:val="24"/>
      <w:shd w:val="clear" w:color="auto" w:fill="FFFFFF"/>
    </w:rPr>
  </w:style>
  <w:style w:type="character" w:customStyle="1" w:styleId="2a">
    <w:name w:val="Оглавление (2) + Не полужирный"/>
    <w:uiPriority w:val="99"/>
    <w:rsid w:val="00FA6C8D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1">
    <w:name w:val="Оглавление (4)_"/>
    <w:link w:val="42"/>
    <w:uiPriority w:val="99"/>
    <w:rsid w:val="00FA6C8D"/>
    <w:rPr>
      <w:i/>
      <w:iCs/>
      <w:spacing w:val="50"/>
      <w:sz w:val="18"/>
      <w:szCs w:val="18"/>
      <w:shd w:val="clear" w:color="auto" w:fill="FFFFFF"/>
    </w:rPr>
  </w:style>
  <w:style w:type="character" w:customStyle="1" w:styleId="4Gungsuh">
    <w:name w:val="Оглавление (4) + Gungsuh"/>
    <w:aliases w:val="4 pt,Интервал 0 pt"/>
    <w:uiPriority w:val="99"/>
    <w:rsid w:val="00FA6C8D"/>
    <w:rPr>
      <w:rFonts w:ascii="Gungsuh" w:eastAsia="Gungsuh" w:hAnsi="Times New Roman" w:cs="Gungsuh"/>
      <w:i/>
      <w:iCs/>
      <w:spacing w:val="0"/>
      <w:sz w:val="8"/>
      <w:szCs w:val="8"/>
      <w:shd w:val="clear" w:color="auto" w:fill="FFFFFF"/>
    </w:rPr>
  </w:style>
  <w:style w:type="character" w:customStyle="1" w:styleId="209pt">
    <w:name w:val="Основной текст (20) + 9 pt"/>
    <w:aliases w:val="Курсив2"/>
    <w:uiPriority w:val="99"/>
    <w:rsid w:val="00FA6C8D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50">
    <w:name w:val="Основной текст (25)_"/>
    <w:link w:val="251"/>
    <w:uiPriority w:val="99"/>
    <w:rsid w:val="00FA6C8D"/>
    <w:rPr>
      <w:sz w:val="11"/>
      <w:szCs w:val="11"/>
      <w:shd w:val="clear" w:color="auto" w:fill="FFFFFF"/>
      <w:lang w:val="en-US"/>
    </w:rPr>
  </w:style>
  <w:style w:type="character" w:customStyle="1" w:styleId="2135pt">
    <w:name w:val="Подпись к таблице (2) + 13.5 pt"/>
    <w:aliases w:val="Курсив1"/>
    <w:uiPriority w:val="99"/>
    <w:rsid w:val="00FA6C8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3">
    <w:name w:val="Подпись к таблице (4)_"/>
    <w:link w:val="44"/>
    <w:uiPriority w:val="99"/>
    <w:rsid w:val="00FA6C8D"/>
    <w:rPr>
      <w:noProof/>
      <w:sz w:val="19"/>
      <w:szCs w:val="19"/>
      <w:shd w:val="clear" w:color="auto" w:fill="FFFFFF"/>
    </w:rPr>
  </w:style>
  <w:style w:type="character" w:customStyle="1" w:styleId="aff4">
    <w:name w:val="Подпись к картинке_"/>
    <w:link w:val="17"/>
    <w:uiPriority w:val="99"/>
    <w:rsid w:val="00FA6C8D"/>
    <w:rPr>
      <w:sz w:val="26"/>
      <w:szCs w:val="26"/>
      <w:shd w:val="clear" w:color="auto" w:fill="FFFFFF"/>
    </w:rPr>
  </w:style>
  <w:style w:type="character" w:customStyle="1" w:styleId="aff5">
    <w:name w:val="Подпись к картинке"/>
    <w:uiPriority w:val="99"/>
    <w:rsid w:val="00FA6C8D"/>
  </w:style>
  <w:style w:type="character" w:customStyle="1" w:styleId="20135pt2">
    <w:name w:val="Основной текст (20) + 13.5 pt2"/>
    <w:uiPriority w:val="99"/>
    <w:rsid w:val="00FA6C8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0Corbel">
    <w:name w:val="Основной текст (20) + Corbel"/>
    <w:aliases w:val="14 pt"/>
    <w:uiPriority w:val="99"/>
    <w:rsid w:val="00FA6C8D"/>
    <w:rPr>
      <w:rFonts w:ascii="Corbel" w:hAnsi="Corbel" w:cs="Corbel"/>
      <w:noProof/>
      <w:sz w:val="28"/>
      <w:szCs w:val="28"/>
      <w:shd w:val="clear" w:color="auto" w:fill="FFFFFF"/>
    </w:rPr>
  </w:style>
  <w:style w:type="character" w:customStyle="1" w:styleId="20135pt1">
    <w:name w:val="Основной текст (20) + 13.5 pt1"/>
    <w:uiPriority w:val="99"/>
    <w:rsid w:val="00FA6C8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0Corbel1">
    <w:name w:val="Основной текст (20) + Corbel1"/>
    <w:aliases w:val="14 pt1"/>
    <w:uiPriority w:val="99"/>
    <w:rsid w:val="00FA6C8D"/>
    <w:rPr>
      <w:rFonts w:ascii="Corbel" w:hAnsi="Corbel" w:cs="Corbel"/>
      <w:noProof/>
      <w:sz w:val="28"/>
      <w:szCs w:val="28"/>
      <w:shd w:val="clear" w:color="auto" w:fill="FFFFFF"/>
    </w:rPr>
  </w:style>
  <w:style w:type="paragraph" w:customStyle="1" w:styleId="221">
    <w:name w:val="Основной текст (22)1"/>
    <w:basedOn w:val="a"/>
    <w:link w:val="220"/>
    <w:uiPriority w:val="99"/>
    <w:rsid w:val="00FA6C8D"/>
    <w:pPr>
      <w:widowControl/>
      <w:shd w:val="clear" w:color="auto" w:fill="FFFFFF"/>
      <w:spacing w:line="240" w:lineRule="atLeast"/>
      <w:ind w:hanging="340"/>
      <w:jc w:val="center"/>
    </w:pPr>
    <w:rPr>
      <w:b/>
      <w:bCs/>
      <w:sz w:val="26"/>
      <w:szCs w:val="26"/>
      <w:lang w:val="ru-RU"/>
    </w:rPr>
  </w:style>
  <w:style w:type="paragraph" w:customStyle="1" w:styleId="201">
    <w:name w:val="Основной текст (20)1"/>
    <w:basedOn w:val="a"/>
    <w:link w:val="200"/>
    <w:uiPriority w:val="99"/>
    <w:rsid w:val="00FA6C8D"/>
    <w:pPr>
      <w:widowControl/>
      <w:shd w:val="clear" w:color="auto" w:fill="FFFFFF"/>
      <w:spacing w:line="322" w:lineRule="exact"/>
      <w:ind w:hanging="360"/>
      <w:jc w:val="center"/>
    </w:pPr>
    <w:rPr>
      <w:sz w:val="26"/>
      <w:szCs w:val="26"/>
      <w:lang w:val="ru-RU"/>
    </w:rPr>
  </w:style>
  <w:style w:type="paragraph" w:customStyle="1" w:styleId="aff1">
    <w:name w:val="Колонтитул"/>
    <w:basedOn w:val="a"/>
    <w:link w:val="aff0"/>
    <w:uiPriority w:val="99"/>
    <w:rsid w:val="00FA6C8D"/>
    <w:pPr>
      <w:widowControl/>
      <w:shd w:val="clear" w:color="auto" w:fill="FFFFFF"/>
      <w:spacing w:line="259" w:lineRule="exact"/>
      <w:ind w:firstLine="0"/>
      <w:jc w:val="center"/>
    </w:pPr>
    <w:rPr>
      <w:b/>
      <w:bCs/>
      <w:noProof/>
      <w:sz w:val="19"/>
      <w:szCs w:val="19"/>
      <w:lang w:val="ru-RU"/>
    </w:rPr>
  </w:style>
  <w:style w:type="paragraph" w:customStyle="1" w:styleId="210">
    <w:name w:val="Подпись к таблице (2)1"/>
    <w:basedOn w:val="a"/>
    <w:link w:val="26"/>
    <w:uiPriority w:val="99"/>
    <w:rsid w:val="00FA6C8D"/>
    <w:pPr>
      <w:widowControl/>
      <w:shd w:val="clear" w:color="auto" w:fill="FFFFFF"/>
      <w:spacing w:line="240" w:lineRule="atLeast"/>
      <w:ind w:firstLine="0"/>
      <w:jc w:val="left"/>
    </w:pPr>
    <w:rPr>
      <w:sz w:val="26"/>
      <w:szCs w:val="26"/>
      <w:lang w:val="ru-RU"/>
    </w:rPr>
  </w:style>
  <w:style w:type="paragraph" w:customStyle="1" w:styleId="231">
    <w:name w:val="Заголовок №2 (3)"/>
    <w:basedOn w:val="a"/>
    <w:link w:val="230"/>
    <w:uiPriority w:val="99"/>
    <w:rsid w:val="00FA6C8D"/>
    <w:pPr>
      <w:widowControl/>
      <w:shd w:val="clear" w:color="auto" w:fill="FFFFFF"/>
      <w:spacing w:line="480" w:lineRule="exact"/>
      <w:ind w:hanging="360"/>
      <w:jc w:val="left"/>
      <w:outlineLvl w:val="1"/>
    </w:pPr>
    <w:rPr>
      <w:b/>
      <w:bCs/>
      <w:sz w:val="26"/>
      <w:szCs w:val="26"/>
      <w:lang w:val="ru-RU"/>
    </w:rPr>
  </w:style>
  <w:style w:type="paragraph" w:customStyle="1" w:styleId="610">
    <w:name w:val="Колонтитул (6)1"/>
    <w:basedOn w:val="a"/>
    <w:link w:val="61"/>
    <w:uiPriority w:val="99"/>
    <w:rsid w:val="00FA6C8D"/>
    <w:pPr>
      <w:widowControl/>
      <w:shd w:val="clear" w:color="auto" w:fill="FFFFFF"/>
      <w:spacing w:line="240" w:lineRule="atLeast"/>
      <w:ind w:firstLine="0"/>
      <w:jc w:val="left"/>
    </w:pPr>
    <w:rPr>
      <w:sz w:val="27"/>
      <w:szCs w:val="27"/>
      <w:lang w:val="ru-RU"/>
    </w:rPr>
  </w:style>
  <w:style w:type="paragraph" w:customStyle="1" w:styleId="241">
    <w:name w:val="Основной текст (24)1"/>
    <w:basedOn w:val="a"/>
    <w:link w:val="240"/>
    <w:uiPriority w:val="99"/>
    <w:rsid w:val="00FA6C8D"/>
    <w:pPr>
      <w:widowControl/>
      <w:shd w:val="clear" w:color="auto" w:fill="FFFFFF"/>
      <w:spacing w:line="322" w:lineRule="exact"/>
      <w:ind w:firstLine="0"/>
    </w:pPr>
    <w:rPr>
      <w:i/>
      <w:iCs/>
      <w:sz w:val="27"/>
      <w:szCs w:val="27"/>
      <w:lang w:val="ru-RU"/>
    </w:rPr>
  </w:style>
  <w:style w:type="paragraph" w:customStyle="1" w:styleId="16">
    <w:name w:val="Оглавление1"/>
    <w:basedOn w:val="a"/>
    <w:link w:val="aff2"/>
    <w:uiPriority w:val="99"/>
    <w:rsid w:val="00FA6C8D"/>
    <w:pPr>
      <w:widowControl/>
      <w:shd w:val="clear" w:color="auto" w:fill="FFFFFF"/>
      <w:spacing w:line="643" w:lineRule="exact"/>
      <w:ind w:firstLine="0"/>
    </w:pPr>
    <w:rPr>
      <w:sz w:val="26"/>
      <w:szCs w:val="26"/>
      <w:lang w:val="ru-RU"/>
    </w:rPr>
  </w:style>
  <w:style w:type="paragraph" w:customStyle="1" w:styleId="29">
    <w:name w:val="Оглавление (2)"/>
    <w:basedOn w:val="a"/>
    <w:link w:val="28"/>
    <w:uiPriority w:val="99"/>
    <w:rsid w:val="00FA6C8D"/>
    <w:pPr>
      <w:widowControl/>
      <w:shd w:val="clear" w:color="auto" w:fill="FFFFFF"/>
      <w:spacing w:line="240" w:lineRule="atLeast"/>
      <w:ind w:firstLine="0"/>
    </w:pPr>
    <w:rPr>
      <w:b/>
      <w:bCs/>
      <w:sz w:val="26"/>
      <w:szCs w:val="26"/>
      <w:lang w:val="ru-RU"/>
    </w:rPr>
  </w:style>
  <w:style w:type="paragraph" w:customStyle="1" w:styleId="42">
    <w:name w:val="Оглавление (4)"/>
    <w:basedOn w:val="a"/>
    <w:link w:val="41"/>
    <w:uiPriority w:val="99"/>
    <w:rsid w:val="00FA6C8D"/>
    <w:pPr>
      <w:widowControl/>
      <w:shd w:val="clear" w:color="auto" w:fill="FFFFFF"/>
      <w:spacing w:line="322" w:lineRule="exact"/>
      <w:ind w:firstLine="0"/>
    </w:pPr>
    <w:rPr>
      <w:i/>
      <w:iCs/>
      <w:spacing w:val="50"/>
      <w:sz w:val="18"/>
      <w:szCs w:val="18"/>
      <w:lang w:val="ru-RU"/>
    </w:rPr>
  </w:style>
  <w:style w:type="paragraph" w:customStyle="1" w:styleId="251">
    <w:name w:val="Основной текст (25)"/>
    <w:basedOn w:val="a"/>
    <w:link w:val="250"/>
    <w:uiPriority w:val="99"/>
    <w:rsid w:val="00FA6C8D"/>
    <w:pPr>
      <w:widowControl/>
      <w:shd w:val="clear" w:color="auto" w:fill="FFFFFF"/>
      <w:spacing w:line="240" w:lineRule="atLeast"/>
      <w:ind w:firstLine="0"/>
    </w:pPr>
    <w:rPr>
      <w:sz w:val="11"/>
      <w:szCs w:val="11"/>
      <w:lang w:val="en-US"/>
    </w:rPr>
  </w:style>
  <w:style w:type="paragraph" w:customStyle="1" w:styleId="44">
    <w:name w:val="Подпись к таблице (4)"/>
    <w:basedOn w:val="a"/>
    <w:link w:val="43"/>
    <w:uiPriority w:val="99"/>
    <w:rsid w:val="00FA6C8D"/>
    <w:pPr>
      <w:widowControl/>
      <w:shd w:val="clear" w:color="auto" w:fill="FFFFFF"/>
      <w:spacing w:line="240" w:lineRule="atLeast"/>
      <w:ind w:firstLine="0"/>
      <w:jc w:val="left"/>
    </w:pPr>
    <w:rPr>
      <w:noProof/>
      <w:sz w:val="19"/>
      <w:szCs w:val="19"/>
      <w:lang w:val="ru-RU"/>
    </w:rPr>
  </w:style>
  <w:style w:type="paragraph" w:customStyle="1" w:styleId="17">
    <w:name w:val="Подпись к картинке1"/>
    <w:basedOn w:val="a"/>
    <w:link w:val="aff4"/>
    <w:uiPriority w:val="99"/>
    <w:rsid w:val="00FA6C8D"/>
    <w:pPr>
      <w:widowControl/>
      <w:shd w:val="clear" w:color="auto" w:fill="FFFFFF"/>
      <w:spacing w:line="240" w:lineRule="atLeast"/>
      <w:ind w:firstLine="0"/>
      <w:jc w:val="left"/>
    </w:pPr>
    <w:rPr>
      <w:sz w:val="26"/>
      <w:szCs w:val="26"/>
      <w:lang w:val="ru-RU"/>
    </w:rPr>
  </w:style>
  <w:style w:type="table" w:styleId="2b">
    <w:name w:val="Plain Table 2"/>
    <w:basedOn w:val="a1"/>
    <w:uiPriority w:val="42"/>
    <w:rsid w:val="00642D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f6">
    <w:name w:val="Grid Table Light"/>
    <w:basedOn w:val="a1"/>
    <w:uiPriority w:val="40"/>
    <w:rsid w:val="00B8582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"/>
    <w:basedOn w:val="a"/>
    <w:rsid w:val="009F6AED"/>
    <w:pPr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B60788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05BB-2AEE-40A9-AF9B-9122C721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3016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O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Us</dc:creator>
  <cp:keywords/>
  <dc:description/>
  <cp:lastModifiedBy>Spiegel Igel</cp:lastModifiedBy>
  <cp:revision>2</cp:revision>
  <cp:lastPrinted>2008-10-23T13:32:00Z</cp:lastPrinted>
  <dcterms:created xsi:type="dcterms:W3CDTF">2021-12-13T13:05:00Z</dcterms:created>
  <dcterms:modified xsi:type="dcterms:W3CDTF">2021-12-13T13:05:00Z</dcterms:modified>
</cp:coreProperties>
</file>